
<file path=[Content_Types].xml><?xml version="1.0" encoding="utf-8"?>
<Types xmlns="http://schemas.openxmlformats.org/package/2006/content-types">
  <Default Extension="bin" ContentType="application/vnd.ms-word.attachedToolbar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F5C1665" w14:textId="4F3A5445" w:rsidR="004D36D7" w:rsidRPr="00FD4A68" w:rsidRDefault="002D6C2A" w:rsidP="00FD4A68">
      <w:pPr>
        <w:pStyle w:val="LabTitle"/>
        <w:rPr>
          <w:rStyle w:val="LabTitleInstVersred"/>
          <w:b/>
          <w:color w:val="auto"/>
        </w:rPr>
      </w:pPr>
      <w:r w:rsidRPr="00FD4A68">
        <w:t xml:space="preserve">Lab </w:t>
      </w:r>
      <w:r w:rsidR="00E67D29">
        <w:t xml:space="preserve">- </w:t>
      </w:r>
      <w:r w:rsidR="008F6F94">
        <w:t>Using Wireshark to View Network Traffic</w:t>
      </w:r>
    </w:p>
    <w:p w14:paraId="411C86A1" w14:textId="77777777" w:rsidR="00941979" w:rsidRDefault="00941979" w:rsidP="00941979">
      <w:pPr>
        <w:pStyle w:val="LabSection"/>
      </w:pPr>
      <w:r>
        <w:t>Topology</w:t>
      </w:r>
    </w:p>
    <w:p w14:paraId="7E65B2F7" w14:textId="77777777" w:rsidR="00941979" w:rsidRDefault="00D568F6" w:rsidP="00C53010">
      <w:pPr>
        <w:pStyle w:val="Visual"/>
      </w:pPr>
      <w:r>
        <w:rPr>
          <w:noProof/>
        </w:rPr>
        <w:drawing>
          <wp:inline distT="0" distB="0" distL="0" distR="0" wp14:anchorId="6638522F" wp14:editId="19B5B55C">
            <wp:extent cx="3933825" cy="3124200"/>
            <wp:effectExtent l="0" t="0" r="9525" b="0"/>
            <wp:docPr id="40" name="Objec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ject 3"/>
                    <pic:cNvPicPr>
                      <a:picLocks noChangeAspect="1" noChangeArrowheads="1"/>
                    </pic:cNvPicPr>
                  </pic:nvPicPr>
                  <pic:blipFill>
                    <a:blip r:embed="rId9">
                      <a:extLst>
                        <a:ext uri="{28A0092B-C50C-407E-A947-70E740481C1C}">
                          <a14:useLocalDpi xmlns:a14="http://schemas.microsoft.com/office/drawing/2010/main" val="0"/>
                        </a:ext>
                      </a:extLst>
                    </a:blip>
                    <a:srcRect t="-833" b="-833"/>
                    <a:stretch>
                      <a:fillRect/>
                    </a:stretch>
                  </pic:blipFill>
                  <pic:spPr bwMode="auto">
                    <a:xfrm>
                      <a:off x="0" y="0"/>
                      <a:ext cx="3933825" cy="3124200"/>
                    </a:xfrm>
                    <a:prstGeom prst="rect">
                      <a:avLst/>
                    </a:prstGeom>
                    <a:noFill/>
                    <a:ln>
                      <a:noFill/>
                    </a:ln>
                  </pic:spPr>
                </pic:pic>
              </a:graphicData>
            </a:graphic>
          </wp:inline>
        </w:drawing>
      </w:r>
    </w:p>
    <w:p w14:paraId="1E8F9DD3" w14:textId="77777777" w:rsidR="009D2C27" w:rsidRPr="00BB73FF" w:rsidRDefault="009D2C27" w:rsidP="0014219C">
      <w:pPr>
        <w:pStyle w:val="LabSection"/>
      </w:pPr>
      <w:r w:rsidRPr="00BB73FF">
        <w:t>Objective</w:t>
      </w:r>
      <w:r w:rsidR="006E6581">
        <w:t>s</w:t>
      </w:r>
    </w:p>
    <w:p w14:paraId="06A6774E" w14:textId="77777777" w:rsidR="006E6581" w:rsidRDefault="006E6581" w:rsidP="006E6581">
      <w:pPr>
        <w:pStyle w:val="BodyTextL25Bold"/>
      </w:pPr>
      <w:r>
        <w:t xml:space="preserve">Part </w:t>
      </w:r>
      <w:r w:rsidR="00E119AA">
        <w:rPr>
          <w:lang w:val="en-US"/>
        </w:rPr>
        <w:t>1</w:t>
      </w:r>
      <w:r>
        <w:t xml:space="preserve">: </w:t>
      </w:r>
      <w:r w:rsidR="008F6F94">
        <w:t>Captur</w:t>
      </w:r>
      <w:r w:rsidR="00AF3D16">
        <w:t xml:space="preserve">e </w:t>
      </w:r>
      <w:r w:rsidR="000807A6">
        <w:t>and Analyz</w:t>
      </w:r>
      <w:r w:rsidR="00AF3D16">
        <w:t xml:space="preserve">e </w:t>
      </w:r>
      <w:r w:rsidR="000807A6">
        <w:t xml:space="preserve">Local ICMP </w:t>
      </w:r>
      <w:r w:rsidR="008F6F94">
        <w:t>Data</w:t>
      </w:r>
      <w:r w:rsidR="000807A6">
        <w:t xml:space="preserve"> in Wireshark</w:t>
      </w:r>
    </w:p>
    <w:p w14:paraId="3B3BA209" w14:textId="77777777" w:rsidR="008F6F94" w:rsidRDefault="008F6F94" w:rsidP="006E6581">
      <w:pPr>
        <w:pStyle w:val="BodyTextL25Bold"/>
      </w:pPr>
      <w:r>
        <w:t xml:space="preserve">Part </w:t>
      </w:r>
      <w:r w:rsidR="00E119AA">
        <w:rPr>
          <w:lang w:val="en-US"/>
        </w:rPr>
        <w:t>2</w:t>
      </w:r>
      <w:r>
        <w:t xml:space="preserve">: </w:t>
      </w:r>
      <w:r w:rsidR="000807A6">
        <w:t>Captur</w:t>
      </w:r>
      <w:r w:rsidR="00AF3D16">
        <w:t xml:space="preserve">e </w:t>
      </w:r>
      <w:r w:rsidR="000807A6">
        <w:t xml:space="preserve">and </w:t>
      </w:r>
      <w:r>
        <w:t>Analy</w:t>
      </w:r>
      <w:r w:rsidR="000807A6">
        <w:t>z</w:t>
      </w:r>
      <w:r w:rsidR="00AF3D16">
        <w:t xml:space="preserve">e </w:t>
      </w:r>
      <w:r w:rsidR="000807A6">
        <w:t>Remote ICMP Data in</w:t>
      </w:r>
      <w:r w:rsidR="00A96660">
        <w:t xml:space="preserve"> Wireshark</w:t>
      </w:r>
    </w:p>
    <w:p w14:paraId="79C3FDAC" w14:textId="77777777" w:rsidR="00C07FD9" w:rsidRPr="00C07FD9" w:rsidRDefault="009D2C27" w:rsidP="00C53010">
      <w:pPr>
        <w:pStyle w:val="LabSection"/>
      </w:pPr>
      <w:r>
        <w:t xml:space="preserve">Background </w:t>
      </w:r>
      <w:r w:rsidR="00672919">
        <w:t>/ Scenario</w:t>
      </w:r>
    </w:p>
    <w:p w14:paraId="6EE7977B" w14:textId="77777777" w:rsidR="00B72F6C" w:rsidRDefault="00B72F6C" w:rsidP="00B72F6C">
      <w:pPr>
        <w:pStyle w:val="BodyTextL25"/>
      </w:pPr>
      <w:r>
        <w:t>Wireshark is a software protocol analyzer, or "packet sniffer" application, used for network troubleshooting, analysis, software and protocol development, and education. As data streams travel back and forth over the network, the sniffer "captures" each protocol data unit (PDU) and can decode and analyze its content according to the appropriate RFC or other specifications.</w:t>
      </w:r>
    </w:p>
    <w:p w14:paraId="45AB4E62" w14:textId="77777777" w:rsidR="00B72F6C" w:rsidRDefault="00B72F6C" w:rsidP="00B72F6C">
      <w:pPr>
        <w:pStyle w:val="BodyTextL25"/>
      </w:pPr>
      <w:r>
        <w:t>Wireshark is a useful tool for anyone working with networks and can be used with most labs in the CCNA courses for data analysis and troubleshooting.</w:t>
      </w:r>
      <w:r w:rsidR="006E3D48">
        <w:t xml:space="preserve"> In this lab</w:t>
      </w:r>
      <w:r w:rsidR="009972A1">
        <w:t>,</w:t>
      </w:r>
      <w:r w:rsidR="006E3D48">
        <w:t xml:space="preserve"> you will use Wireshark to capture ICMP data packet IP addresses and Ethernet frame MAC addresses.</w:t>
      </w:r>
    </w:p>
    <w:p w14:paraId="57EAD373" w14:textId="77777777" w:rsidR="007D2AFE" w:rsidRDefault="007D2AFE" w:rsidP="0014219C">
      <w:pPr>
        <w:pStyle w:val="LabSection"/>
      </w:pPr>
      <w:r>
        <w:t>Required R</w:t>
      </w:r>
      <w:r w:rsidR="006E6581">
        <w:t>esources</w:t>
      </w:r>
    </w:p>
    <w:p w14:paraId="66BED86A" w14:textId="77777777" w:rsidR="00CD7F73" w:rsidRDefault="00F44FB7" w:rsidP="00CD7F73">
      <w:pPr>
        <w:pStyle w:val="Bulletlevel1"/>
      </w:pPr>
      <w:r>
        <w:t>1</w:t>
      </w:r>
      <w:r w:rsidR="0039650D">
        <w:t xml:space="preserve"> PC (Windows 7</w:t>
      </w:r>
      <w:r w:rsidR="00D325B6">
        <w:t>, 8,</w:t>
      </w:r>
      <w:r w:rsidR="0039650D">
        <w:t xml:space="preserve"> or </w:t>
      </w:r>
      <w:r w:rsidR="00D325B6">
        <w:t>10</w:t>
      </w:r>
      <w:r w:rsidR="0039650D">
        <w:t xml:space="preserve"> </w:t>
      </w:r>
      <w:r w:rsidR="00CD7F73">
        <w:t xml:space="preserve">with </w:t>
      </w:r>
      <w:r w:rsidR="00D325B6">
        <w:t>i</w:t>
      </w:r>
      <w:r>
        <w:t>nternet access</w:t>
      </w:r>
      <w:r w:rsidR="00CD7F73">
        <w:t>)</w:t>
      </w:r>
    </w:p>
    <w:p w14:paraId="42813B17" w14:textId="1ECEC3F7" w:rsidR="00545049" w:rsidRDefault="00545049" w:rsidP="00CD7F73">
      <w:pPr>
        <w:pStyle w:val="Bulletlevel1"/>
      </w:pPr>
      <w:r>
        <w:t xml:space="preserve">Additional PCs on </w:t>
      </w:r>
      <w:r w:rsidR="007A4B54">
        <w:t>a local-area network (</w:t>
      </w:r>
      <w:r>
        <w:t>LAN</w:t>
      </w:r>
      <w:r w:rsidR="007A4B54">
        <w:t>)</w:t>
      </w:r>
      <w:r>
        <w:t xml:space="preserve"> will be used to reply to ping requests.</w:t>
      </w:r>
    </w:p>
    <w:p w14:paraId="0DC7FBAA" w14:textId="77777777" w:rsidR="00A60146" w:rsidRPr="00A60146" w:rsidRDefault="00A86896" w:rsidP="00A60146">
      <w:pPr>
        <w:pStyle w:val="PartHead"/>
      </w:pPr>
      <w:r>
        <w:t>Captur</w:t>
      </w:r>
      <w:r w:rsidR="00AF3D16">
        <w:t xml:space="preserve">e </w:t>
      </w:r>
      <w:r w:rsidR="000807A6">
        <w:t>and Analyz</w:t>
      </w:r>
      <w:r w:rsidR="00AF3D16">
        <w:t xml:space="preserve">e </w:t>
      </w:r>
      <w:r w:rsidR="000807A6">
        <w:t>Local ICMP Data in Wireshark</w:t>
      </w:r>
    </w:p>
    <w:p w14:paraId="4C0E7170" w14:textId="77777777" w:rsidR="000807A6" w:rsidRDefault="00112AC5" w:rsidP="000807A6">
      <w:pPr>
        <w:pStyle w:val="BodyTextL25"/>
      </w:pPr>
      <w:r>
        <w:t xml:space="preserve">In Part </w:t>
      </w:r>
      <w:r w:rsidR="00DC5605">
        <w:rPr>
          <w:lang w:val="en-US"/>
        </w:rPr>
        <w:t>1</w:t>
      </w:r>
      <w:r>
        <w:t xml:space="preserve"> of this lab, </w:t>
      </w:r>
      <w:r w:rsidR="00E36E38">
        <w:t xml:space="preserve">you will </w:t>
      </w:r>
      <w:r w:rsidR="000807A6">
        <w:t xml:space="preserve">ping another PC on the LAN and capture </w:t>
      </w:r>
      <w:r w:rsidR="00286E29">
        <w:t xml:space="preserve">ICMP </w:t>
      </w:r>
      <w:r w:rsidR="002D7FCF">
        <w:t xml:space="preserve">requests and replies </w:t>
      </w:r>
      <w:r w:rsidR="000807A6">
        <w:t xml:space="preserve">in Wireshark. </w:t>
      </w:r>
      <w:r w:rsidR="00286E29">
        <w:t xml:space="preserve">You will also look inside </w:t>
      </w:r>
      <w:r w:rsidR="002D7FCF">
        <w:t>the frames captured f</w:t>
      </w:r>
      <w:r w:rsidR="00286E29">
        <w:t xml:space="preserve">or specific information. This analysis should </w:t>
      </w:r>
      <w:r w:rsidR="00784957">
        <w:t xml:space="preserve">help </w:t>
      </w:r>
      <w:r w:rsidR="000F7363">
        <w:t xml:space="preserve">to </w:t>
      </w:r>
      <w:r w:rsidR="00784957">
        <w:t xml:space="preserve">clarify how packet headers </w:t>
      </w:r>
      <w:r w:rsidR="00F72959">
        <w:t>are used to transport data to their d</w:t>
      </w:r>
      <w:r w:rsidR="00286E29">
        <w:t>estination.</w:t>
      </w:r>
    </w:p>
    <w:p w14:paraId="6122C25F" w14:textId="348D5709" w:rsidR="000807A6" w:rsidRDefault="0098232A" w:rsidP="006C5151">
      <w:pPr>
        <w:pStyle w:val="StepHead"/>
      </w:pPr>
      <w:r>
        <w:lastRenderedPageBreak/>
        <w:t>Retrieve your PC interface addresses.</w:t>
      </w:r>
    </w:p>
    <w:p w14:paraId="0D878F3B" w14:textId="2D50C15F" w:rsidR="0098232A" w:rsidRDefault="0098232A" w:rsidP="0098232A">
      <w:pPr>
        <w:pStyle w:val="BodyTextL25"/>
      </w:pPr>
      <w:r>
        <w:t>For this lab</w:t>
      </w:r>
      <w:r w:rsidR="00D96B38">
        <w:t>,</w:t>
      </w:r>
      <w:r>
        <w:t xml:space="preserve"> you will need to retrieve your PC IP </w:t>
      </w:r>
      <w:r w:rsidR="00D96B38">
        <w:t xml:space="preserve">address </w:t>
      </w:r>
      <w:r>
        <w:t xml:space="preserve">and </w:t>
      </w:r>
      <w:r w:rsidR="00C204DD">
        <w:t xml:space="preserve">its </w:t>
      </w:r>
      <w:r w:rsidR="00D96B38">
        <w:t>network i</w:t>
      </w:r>
      <w:r w:rsidR="00C204DD">
        <w:t xml:space="preserve">nterface </w:t>
      </w:r>
      <w:r w:rsidR="00D96B38">
        <w:t>c</w:t>
      </w:r>
      <w:r w:rsidR="00C204DD">
        <w:t>ard (</w:t>
      </w:r>
      <w:r w:rsidR="0077190C">
        <w:t>NIC</w:t>
      </w:r>
      <w:r w:rsidR="00C204DD">
        <w:t xml:space="preserve">) physical </w:t>
      </w:r>
      <w:r>
        <w:t>address</w:t>
      </w:r>
      <w:r w:rsidR="00C204DD">
        <w:t>, also called the MAC address</w:t>
      </w:r>
      <w:r w:rsidR="0077190C">
        <w:t>.</w:t>
      </w:r>
    </w:p>
    <w:p w14:paraId="248E804F" w14:textId="77777777" w:rsidR="0077190C" w:rsidRDefault="0077190C" w:rsidP="0077190C">
      <w:pPr>
        <w:pStyle w:val="SubStepAlpha"/>
      </w:pPr>
      <w:r>
        <w:t>Open a command window</w:t>
      </w:r>
      <w:r w:rsidR="00D96B38">
        <w:t xml:space="preserve">, </w:t>
      </w:r>
      <w:r>
        <w:t xml:space="preserve">type </w:t>
      </w:r>
      <w:r w:rsidRPr="0077190C">
        <w:rPr>
          <w:b/>
        </w:rPr>
        <w:t>ipconfig /all</w:t>
      </w:r>
      <w:r w:rsidR="00D96B38">
        <w:t xml:space="preserve">, and </w:t>
      </w:r>
      <w:r>
        <w:t xml:space="preserve">then press </w:t>
      </w:r>
      <w:r w:rsidRPr="007E58A6">
        <w:t>Enter</w:t>
      </w:r>
      <w:r>
        <w:t>.</w:t>
      </w:r>
    </w:p>
    <w:p w14:paraId="09DD212E" w14:textId="2E9DE53F" w:rsidR="0077190C" w:rsidRDefault="00D96B38">
      <w:pPr>
        <w:pStyle w:val="SubStepAlpha"/>
        <w:keepNext/>
      </w:pPr>
      <w:r>
        <w:t>Note</w:t>
      </w:r>
      <w:r w:rsidR="0077190C">
        <w:t xml:space="preserve"> </w:t>
      </w:r>
      <w:r w:rsidR="001D090F">
        <w:t xml:space="preserve">the </w:t>
      </w:r>
      <w:r w:rsidR="0077190C">
        <w:t xml:space="preserve">IP </w:t>
      </w:r>
      <w:r>
        <w:t>address</w:t>
      </w:r>
      <w:r w:rsidR="001D090F">
        <w:t xml:space="preserve"> of your PC interface</w:t>
      </w:r>
      <w:r w:rsidR="00C41AA7">
        <w:t>,</w:t>
      </w:r>
      <w:r>
        <w:t xml:space="preserve"> </w:t>
      </w:r>
      <w:r w:rsidR="00A32D91">
        <w:t>its description</w:t>
      </w:r>
      <w:r w:rsidR="00C41AA7">
        <w:t>, and its MAC (physical) address</w:t>
      </w:r>
      <w:r w:rsidR="0077190C">
        <w:t>.</w:t>
      </w:r>
    </w:p>
    <w:p w14:paraId="034EAA52" w14:textId="31D671C0" w:rsidR="0077190C" w:rsidRPr="0098232A" w:rsidRDefault="00B312DA" w:rsidP="0077190C">
      <w:pPr>
        <w:pStyle w:val="Visual"/>
      </w:pPr>
      <w:r w:rsidRPr="00B312DA">
        <w:rPr>
          <w:noProof/>
        </w:rPr>
        <w:drawing>
          <wp:inline distT="0" distB="0" distL="0" distR="0" wp14:anchorId="7C8B08DA" wp14:editId="7316C2CA">
            <wp:extent cx="5295900" cy="3163880"/>
            <wp:effectExtent l="19050" t="19050" r="19050" b="1778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298756" cy="3165586"/>
                    </a:xfrm>
                    <a:prstGeom prst="rect">
                      <a:avLst/>
                    </a:prstGeom>
                    <a:ln>
                      <a:solidFill>
                        <a:schemeClr val="accent1"/>
                      </a:solidFill>
                    </a:ln>
                  </pic:spPr>
                </pic:pic>
              </a:graphicData>
            </a:graphic>
          </wp:inline>
        </w:drawing>
      </w:r>
    </w:p>
    <w:p w14:paraId="7BE8BFA3" w14:textId="68F24EB8" w:rsidR="002526E5" w:rsidRDefault="002526E5" w:rsidP="002526E5">
      <w:pPr>
        <w:pStyle w:val="SubStepAlpha"/>
      </w:pPr>
      <w:r>
        <w:t xml:space="preserve">Ask </w:t>
      </w:r>
      <w:r w:rsidR="00F72959">
        <w:t xml:space="preserve">a team member </w:t>
      </w:r>
      <w:r w:rsidR="001D090F">
        <w:t xml:space="preserve">or team members </w:t>
      </w:r>
      <w:r w:rsidR="00F72959">
        <w:t xml:space="preserve">for </w:t>
      </w:r>
      <w:r w:rsidR="001D090F">
        <w:t>their</w:t>
      </w:r>
      <w:r w:rsidR="00F72959">
        <w:t xml:space="preserve"> PC </w:t>
      </w:r>
      <w:r>
        <w:t xml:space="preserve">IP </w:t>
      </w:r>
      <w:r w:rsidR="00D96B38">
        <w:t>address</w:t>
      </w:r>
      <w:r>
        <w:t xml:space="preserve"> and provide your</w:t>
      </w:r>
      <w:r w:rsidR="00F72959">
        <w:t xml:space="preserve"> PC</w:t>
      </w:r>
      <w:r>
        <w:t xml:space="preserve"> IP </w:t>
      </w:r>
      <w:r w:rsidR="00D96B38">
        <w:t xml:space="preserve">address </w:t>
      </w:r>
      <w:r>
        <w:t xml:space="preserve">to them. Do not provide them </w:t>
      </w:r>
      <w:r w:rsidR="00D96B38">
        <w:t xml:space="preserve">with </w:t>
      </w:r>
      <w:r>
        <w:t>your MAC address at this time.</w:t>
      </w:r>
    </w:p>
    <w:p w14:paraId="2B0CC4BB" w14:textId="77777777" w:rsidR="002526E5" w:rsidRDefault="002526E5" w:rsidP="002526E5">
      <w:pPr>
        <w:pStyle w:val="StepHead"/>
      </w:pPr>
      <w:r>
        <w:t>Start Wireshark and begin capturing data.</w:t>
      </w:r>
    </w:p>
    <w:p w14:paraId="23E415B9" w14:textId="77777777" w:rsidR="002526E5" w:rsidRDefault="00D96B38" w:rsidP="002526E5">
      <w:pPr>
        <w:pStyle w:val="SubStepAlpha"/>
      </w:pPr>
      <w:r>
        <w:t>On your PC, c</w:t>
      </w:r>
      <w:r w:rsidR="002526E5">
        <w:t xml:space="preserve">lick the Windows </w:t>
      </w:r>
      <w:r w:rsidR="002526E5" w:rsidRPr="00D96B38">
        <w:rPr>
          <w:b/>
        </w:rPr>
        <w:t>Start</w:t>
      </w:r>
      <w:r w:rsidR="002526E5">
        <w:t xml:space="preserve"> button </w:t>
      </w:r>
      <w:r>
        <w:t>to</w:t>
      </w:r>
      <w:r w:rsidR="002526E5">
        <w:t xml:space="preserve"> see Wireshark listed as one of the programs on the </w:t>
      </w:r>
      <w:r>
        <w:t xml:space="preserve">pop-up </w:t>
      </w:r>
      <w:r w:rsidR="002526E5">
        <w:t xml:space="preserve">menu. Double-click </w:t>
      </w:r>
      <w:r w:rsidR="002526E5" w:rsidRPr="00D96B38">
        <w:rPr>
          <w:b/>
        </w:rPr>
        <w:t>Wireshark</w:t>
      </w:r>
      <w:r w:rsidR="002526E5">
        <w:t>.</w:t>
      </w:r>
    </w:p>
    <w:p w14:paraId="0022213E" w14:textId="6CF64052" w:rsidR="002526E5" w:rsidRDefault="000F7363">
      <w:pPr>
        <w:pStyle w:val="SubStepAlpha"/>
        <w:keepNext/>
      </w:pPr>
      <w:r>
        <w:lastRenderedPageBreak/>
        <w:t xml:space="preserve">After </w:t>
      </w:r>
      <w:r w:rsidR="00F72959">
        <w:t xml:space="preserve">Wireshark starts, </w:t>
      </w:r>
      <w:r w:rsidR="002526E5">
        <w:t xml:space="preserve">click </w:t>
      </w:r>
      <w:r w:rsidR="008B1C86">
        <w:t>the capture interface to be used</w:t>
      </w:r>
      <w:r w:rsidR="00007DEE">
        <w:t>.</w:t>
      </w:r>
      <w:r w:rsidR="008B1C86">
        <w:t xml:space="preserve"> </w:t>
      </w:r>
      <w:r w:rsidR="001D090F">
        <w:t xml:space="preserve">Because </w:t>
      </w:r>
      <w:r w:rsidR="008B1C86">
        <w:t xml:space="preserve">we are using the wired Ethernet connection on the PC, make </w:t>
      </w:r>
      <w:r w:rsidR="00773A14">
        <w:t xml:space="preserve">sure </w:t>
      </w:r>
      <w:r w:rsidR="008B1C86">
        <w:t xml:space="preserve">the Ethernet </w:t>
      </w:r>
      <w:r w:rsidR="00D67BD7">
        <w:t xml:space="preserve">option is on the top of </w:t>
      </w:r>
      <w:r w:rsidR="001D090F">
        <w:t xml:space="preserve">the </w:t>
      </w:r>
      <w:r w:rsidR="00D67BD7">
        <w:t>list.</w:t>
      </w:r>
    </w:p>
    <w:p w14:paraId="3E0E7889" w14:textId="5A09E2F3" w:rsidR="00B312DA" w:rsidRDefault="00B312DA" w:rsidP="0060138A">
      <w:pPr>
        <w:pStyle w:val="Visual"/>
      </w:pPr>
      <w:r w:rsidRPr="00B312DA">
        <w:rPr>
          <w:noProof/>
        </w:rPr>
        <w:drawing>
          <wp:inline distT="0" distB="0" distL="0" distR="0" wp14:anchorId="485475DE" wp14:editId="6D3BFDA2">
            <wp:extent cx="5486400" cy="2177143"/>
            <wp:effectExtent l="19050" t="19050" r="19050" b="1397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490496" cy="2178768"/>
                    </a:xfrm>
                    <a:prstGeom prst="rect">
                      <a:avLst/>
                    </a:prstGeom>
                    <a:ln>
                      <a:solidFill>
                        <a:schemeClr val="accent1"/>
                      </a:solidFill>
                    </a:ln>
                  </pic:spPr>
                </pic:pic>
              </a:graphicData>
            </a:graphic>
          </wp:inline>
        </w:drawing>
      </w:r>
    </w:p>
    <w:p w14:paraId="230673BE" w14:textId="77777777" w:rsidR="00773A14" w:rsidRDefault="00773A14" w:rsidP="0060138A">
      <w:pPr>
        <w:pStyle w:val="Visual"/>
      </w:pPr>
      <w:r>
        <w:t xml:space="preserve">You can manage the capture interface by clicking </w:t>
      </w:r>
      <w:r w:rsidRPr="00773A14">
        <w:rPr>
          <w:b/>
        </w:rPr>
        <w:t>Capture</w:t>
      </w:r>
      <w:r>
        <w:t xml:space="preserve"> and </w:t>
      </w:r>
      <w:r w:rsidRPr="00773A14">
        <w:rPr>
          <w:b/>
        </w:rPr>
        <w:t>Options</w:t>
      </w:r>
      <w:r>
        <w:t>:</w:t>
      </w:r>
    </w:p>
    <w:p w14:paraId="49930B53" w14:textId="77777777" w:rsidR="00773A14" w:rsidRDefault="00773A14" w:rsidP="0060138A">
      <w:pPr>
        <w:pStyle w:val="Visual"/>
      </w:pPr>
      <w:r>
        <w:rPr>
          <w:noProof/>
        </w:rPr>
        <w:drawing>
          <wp:inline distT="0" distB="0" distL="0" distR="0" wp14:anchorId="24AF9F7C" wp14:editId="00861A96">
            <wp:extent cx="3838095" cy="1828571"/>
            <wp:effectExtent l="19050" t="19050" r="10160" b="1968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Capture-option.PNG"/>
                    <pic:cNvPicPr/>
                  </pic:nvPicPr>
                  <pic:blipFill>
                    <a:blip r:embed="rId12">
                      <a:extLst>
                        <a:ext uri="{28A0092B-C50C-407E-A947-70E740481C1C}">
                          <a14:useLocalDpi xmlns:a14="http://schemas.microsoft.com/office/drawing/2010/main" val="0"/>
                        </a:ext>
                      </a:extLst>
                    </a:blip>
                    <a:stretch>
                      <a:fillRect/>
                    </a:stretch>
                  </pic:blipFill>
                  <pic:spPr>
                    <a:xfrm>
                      <a:off x="0" y="0"/>
                      <a:ext cx="3838095" cy="1828571"/>
                    </a:xfrm>
                    <a:prstGeom prst="rect">
                      <a:avLst/>
                    </a:prstGeom>
                    <a:ln w="12700">
                      <a:solidFill>
                        <a:schemeClr val="accent1"/>
                      </a:solidFill>
                    </a:ln>
                  </pic:spPr>
                </pic:pic>
              </a:graphicData>
            </a:graphic>
          </wp:inline>
        </w:drawing>
      </w:r>
    </w:p>
    <w:p w14:paraId="3FF2C59B" w14:textId="2A5F3872" w:rsidR="00773A14" w:rsidRDefault="00773A14">
      <w:pPr>
        <w:pStyle w:val="SubStepAlpha"/>
        <w:keepNext/>
      </w:pPr>
      <w:r>
        <w:t xml:space="preserve">A list of interfaces will display. Make sure the capture interface is checked under </w:t>
      </w:r>
      <w:r w:rsidRPr="00773A14">
        <w:rPr>
          <w:b/>
        </w:rPr>
        <w:t>Promiscuous</w:t>
      </w:r>
      <w:r>
        <w:t>.</w:t>
      </w:r>
    </w:p>
    <w:p w14:paraId="5F939D94" w14:textId="41332C57" w:rsidR="00773A14" w:rsidRDefault="00B312DA" w:rsidP="0060138A">
      <w:pPr>
        <w:pStyle w:val="Visual"/>
      </w:pPr>
      <w:r w:rsidRPr="00B312DA">
        <w:rPr>
          <w:noProof/>
        </w:rPr>
        <w:drawing>
          <wp:inline distT="0" distB="0" distL="0" distR="0" wp14:anchorId="099CEA3E" wp14:editId="5AE1D8CC">
            <wp:extent cx="5734050" cy="2406253"/>
            <wp:effectExtent l="19050" t="19050" r="19050" b="1333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36290" cy="2407193"/>
                    </a:xfrm>
                    <a:prstGeom prst="rect">
                      <a:avLst/>
                    </a:prstGeom>
                    <a:ln>
                      <a:solidFill>
                        <a:schemeClr val="accent1"/>
                      </a:solidFill>
                    </a:ln>
                  </pic:spPr>
                </pic:pic>
              </a:graphicData>
            </a:graphic>
          </wp:inline>
        </w:drawing>
      </w:r>
    </w:p>
    <w:p w14:paraId="55407EC0" w14:textId="0F13C32A" w:rsidR="00B256EC" w:rsidRDefault="00AD1DD0">
      <w:pPr>
        <w:pStyle w:val="BodyTextL50"/>
        <w:keepNext/>
      </w:pPr>
      <w:r w:rsidRPr="00AD1DD0">
        <w:rPr>
          <w:b/>
        </w:rPr>
        <w:lastRenderedPageBreak/>
        <w:t>Note</w:t>
      </w:r>
      <w:r>
        <w:t xml:space="preserve">: </w:t>
      </w:r>
      <w:r w:rsidR="00773A14">
        <w:t xml:space="preserve">We can further manage the interfaces on the PC by clicking </w:t>
      </w:r>
      <w:r w:rsidR="00773A14" w:rsidRPr="003A3158">
        <w:rPr>
          <w:b/>
        </w:rPr>
        <w:t xml:space="preserve">Manage </w:t>
      </w:r>
      <w:r w:rsidRPr="003A3158">
        <w:rPr>
          <w:b/>
        </w:rPr>
        <w:t>Interfaces</w:t>
      </w:r>
      <w:r w:rsidR="002D7FCF">
        <w:t>.</w:t>
      </w:r>
      <w:r w:rsidR="00A32D91">
        <w:t xml:space="preserve"> </w:t>
      </w:r>
      <w:r w:rsidR="007B27CA">
        <w:t>V</w:t>
      </w:r>
      <w:r w:rsidR="00D01743">
        <w:t xml:space="preserve">erify that the </w:t>
      </w:r>
      <w:r w:rsidR="00A32D91">
        <w:t>description</w:t>
      </w:r>
      <w:r w:rsidR="00D01743">
        <w:t xml:space="preserve"> matches what you </w:t>
      </w:r>
      <w:r w:rsidR="007B27CA">
        <w:t>noted</w:t>
      </w:r>
      <w:r w:rsidR="00D01743">
        <w:t xml:space="preserve"> in Step 1b.</w:t>
      </w:r>
      <w:r w:rsidR="00EA0A59">
        <w:t xml:space="preserve"> Close</w:t>
      </w:r>
      <w:r w:rsidR="00F72959">
        <w:t xml:space="preserve"> the</w:t>
      </w:r>
      <w:r w:rsidR="00EA0A59">
        <w:t xml:space="preserve"> </w:t>
      </w:r>
      <w:r w:rsidR="00A32D91" w:rsidRPr="003A3158">
        <w:rPr>
          <w:b/>
        </w:rPr>
        <w:t xml:space="preserve">Manage </w:t>
      </w:r>
      <w:r w:rsidR="00EA0A59" w:rsidRPr="003A3158">
        <w:rPr>
          <w:b/>
        </w:rPr>
        <w:t>Interface</w:t>
      </w:r>
      <w:r w:rsidR="00A32D91" w:rsidRPr="003A3158">
        <w:rPr>
          <w:b/>
        </w:rPr>
        <w:t>s</w:t>
      </w:r>
      <w:r w:rsidR="00EA0A59">
        <w:t xml:space="preserve"> window </w:t>
      </w:r>
      <w:r w:rsidR="000F7363">
        <w:t xml:space="preserve">after </w:t>
      </w:r>
      <w:r w:rsidR="00EA0A59">
        <w:t>verif</w:t>
      </w:r>
      <w:r w:rsidR="00D01F55">
        <w:t>ying</w:t>
      </w:r>
      <w:r w:rsidR="00EA0A59">
        <w:t xml:space="preserve"> the correct interface.</w:t>
      </w:r>
    </w:p>
    <w:p w14:paraId="264B80DD" w14:textId="39AF4F9F" w:rsidR="00D01743" w:rsidRDefault="00B312DA" w:rsidP="0060138A">
      <w:pPr>
        <w:pStyle w:val="BodyTextL50"/>
        <w:keepNext/>
      </w:pPr>
      <w:r w:rsidRPr="00B312DA">
        <w:rPr>
          <w:noProof/>
        </w:rPr>
        <w:drawing>
          <wp:inline distT="0" distB="0" distL="0" distR="0" wp14:anchorId="32838DBC" wp14:editId="0FEA3CC9">
            <wp:extent cx="5461666" cy="3305175"/>
            <wp:effectExtent l="19050" t="19050" r="24765"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465416" cy="3307444"/>
                    </a:xfrm>
                    <a:prstGeom prst="rect">
                      <a:avLst/>
                    </a:prstGeom>
                    <a:ln>
                      <a:solidFill>
                        <a:schemeClr val="accent1"/>
                      </a:solidFill>
                    </a:ln>
                  </pic:spPr>
                </pic:pic>
              </a:graphicData>
            </a:graphic>
          </wp:inline>
        </w:drawing>
      </w:r>
    </w:p>
    <w:p w14:paraId="399B7474" w14:textId="77777777" w:rsidR="00D01743" w:rsidRDefault="000F7363" w:rsidP="0060138A">
      <w:pPr>
        <w:pStyle w:val="SubStepAlpha"/>
        <w:keepNext/>
      </w:pPr>
      <w:r>
        <w:t xml:space="preserve">After </w:t>
      </w:r>
      <w:r w:rsidR="00D01743">
        <w:t>you have checked the correct interface,</w:t>
      </w:r>
      <w:r w:rsidR="00EA0A59">
        <w:t xml:space="preserve"> </w:t>
      </w:r>
      <w:r w:rsidR="00D01743">
        <w:t xml:space="preserve">click </w:t>
      </w:r>
      <w:r w:rsidR="00D01743" w:rsidRPr="00D01743">
        <w:rPr>
          <w:b/>
        </w:rPr>
        <w:t>Start</w:t>
      </w:r>
      <w:r w:rsidR="00D01743">
        <w:t xml:space="preserve"> to start the data capture.</w:t>
      </w:r>
    </w:p>
    <w:p w14:paraId="2741C1F6" w14:textId="3376FC8D" w:rsidR="00B312DA" w:rsidRDefault="00B312DA" w:rsidP="00D01743">
      <w:pPr>
        <w:pStyle w:val="Visual"/>
      </w:pPr>
      <w:r w:rsidRPr="00B312DA">
        <w:rPr>
          <w:noProof/>
        </w:rPr>
        <w:drawing>
          <wp:inline distT="0" distB="0" distL="0" distR="0" wp14:anchorId="0A5BF71F" wp14:editId="582A4ECF">
            <wp:extent cx="5448067" cy="2687821"/>
            <wp:effectExtent l="19050" t="19050" r="19685" b="1778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470672" cy="2698973"/>
                    </a:xfrm>
                    <a:prstGeom prst="rect">
                      <a:avLst/>
                    </a:prstGeom>
                    <a:ln>
                      <a:solidFill>
                        <a:schemeClr val="accent1"/>
                      </a:solidFill>
                    </a:ln>
                  </pic:spPr>
                </pic:pic>
              </a:graphicData>
            </a:graphic>
          </wp:inline>
        </w:drawing>
      </w:r>
    </w:p>
    <w:p w14:paraId="7CFB395A" w14:textId="77777777" w:rsidR="00A32D91" w:rsidRDefault="00A32D91" w:rsidP="0060138A">
      <w:pPr>
        <w:pStyle w:val="BodyTextL50"/>
        <w:keepNext/>
      </w:pPr>
      <w:r w:rsidRPr="00A32D91">
        <w:rPr>
          <w:b/>
        </w:rPr>
        <w:lastRenderedPageBreak/>
        <w:t>Note</w:t>
      </w:r>
      <w:r>
        <w:t xml:space="preserve">: You can also start the data capture by clicking the </w:t>
      </w:r>
      <w:r w:rsidRPr="003A3158">
        <w:rPr>
          <w:b/>
        </w:rPr>
        <w:t>Wireshark</w:t>
      </w:r>
      <w:r>
        <w:t xml:space="preserve"> icon in the main interface.</w:t>
      </w:r>
    </w:p>
    <w:p w14:paraId="4CD43A4A" w14:textId="77777777" w:rsidR="00A32D91" w:rsidRDefault="00A32D91" w:rsidP="00A32D91">
      <w:pPr>
        <w:pStyle w:val="BodyTextL50"/>
        <w:jc w:val="center"/>
      </w:pPr>
      <w:r>
        <w:rPr>
          <w:noProof/>
        </w:rPr>
        <w:drawing>
          <wp:inline distT="0" distB="0" distL="0" distR="0" wp14:anchorId="481ADD39" wp14:editId="49A5AFA5">
            <wp:extent cx="1866667" cy="914286"/>
            <wp:effectExtent l="19050" t="19050" r="19685" b="1968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Start.PNG"/>
                    <pic:cNvPicPr/>
                  </pic:nvPicPr>
                  <pic:blipFill>
                    <a:blip r:embed="rId16">
                      <a:extLst>
                        <a:ext uri="{28A0092B-C50C-407E-A947-70E740481C1C}">
                          <a14:useLocalDpi xmlns:a14="http://schemas.microsoft.com/office/drawing/2010/main" val="0"/>
                        </a:ext>
                      </a:extLst>
                    </a:blip>
                    <a:stretch>
                      <a:fillRect/>
                    </a:stretch>
                  </pic:blipFill>
                  <pic:spPr>
                    <a:xfrm>
                      <a:off x="0" y="0"/>
                      <a:ext cx="1866667" cy="914286"/>
                    </a:xfrm>
                    <a:prstGeom prst="rect">
                      <a:avLst/>
                    </a:prstGeom>
                    <a:ln w="12700">
                      <a:solidFill>
                        <a:schemeClr val="accent1"/>
                      </a:solidFill>
                    </a:ln>
                  </pic:spPr>
                </pic:pic>
              </a:graphicData>
            </a:graphic>
          </wp:inline>
        </w:drawing>
      </w:r>
    </w:p>
    <w:p w14:paraId="04CD07D2" w14:textId="77777777" w:rsidR="00785A9C" w:rsidRDefault="00D01743" w:rsidP="0060138A">
      <w:pPr>
        <w:pStyle w:val="BodyTextL50"/>
        <w:keepNext/>
      </w:pPr>
      <w:r>
        <w:t xml:space="preserve">Information will start scrolling down the top </w:t>
      </w:r>
      <w:r w:rsidR="00F72959">
        <w:t>section</w:t>
      </w:r>
      <w:r>
        <w:t xml:space="preserve"> in Wireshark. The data lines will </w:t>
      </w:r>
      <w:r w:rsidR="00785A9C">
        <w:t>appear in different colors based on protocol.</w:t>
      </w:r>
    </w:p>
    <w:p w14:paraId="5D5C4556" w14:textId="5EDC0ECE" w:rsidR="00A22BC6" w:rsidRDefault="00A22BC6" w:rsidP="00785A9C">
      <w:pPr>
        <w:pStyle w:val="Visual"/>
      </w:pPr>
      <w:r w:rsidRPr="00A22BC6">
        <w:rPr>
          <w:noProof/>
        </w:rPr>
        <w:drawing>
          <wp:inline distT="0" distB="0" distL="0" distR="0" wp14:anchorId="57A73E36" wp14:editId="79A92C77">
            <wp:extent cx="5586302" cy="4311650"/>
            <wp:effectExtent l="19050" t="19050" r="14605" b="1270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587801" cy="4312807"/>
                    </a:xfrm>
                    <a:prstGeom prst="rect">
                      <a:avLst/>
                    </a:prstGeom>
                    <a:ln>
                      <a:solidFill>
                        <a:schemeClr val="accent1"/>
                      </a:solidFill>
                    </a:ln>
                  </pic:spPr>
                </pic:pic>
              </a:graphicData>
            </a:graphic>
          </wp:inline>
        </w:drawing>
      </w:r>
    </w:p>
    <w:p w14:paraId="658965B1" w14:textId="77777777" w:rsidR="00785A9C" w:rsidRDefault="00785A9C" w:rsidP="0060138A">
      <w:pPr>
        <w:pStyle w:val="SubStepAlpha"/>
        <w:keepNext/>
      </w:pPr>
      <w:r>
        <w:t xml:space="preserve">This information can scroll by </w:t>
      </w:r>
      <w:r w:rsidR="00D90CCC">
        <w:t>very quickly</w:t>
      </w:r>
      <w:r>
        <w:t xml:space="preserve"> depending on what communication is taking place between your PC and the LAN. </w:t>
      </w:r>
      <w:r w:rsidR="00F72959">
        <w:t>We can</w:t>
      </w:r>
      <w:r w:rsidR="009C36F4">
        <w:t xml:space="preserve"> apply a filter to make it easier to view and work with the data that is being captured by Wireshark. For this lab, we are only interested in</w:t>
      </w:r>
      <w:r>
        <w:t xml:space="preserve"> displaying ICMP (ping) </w:t>
      </w:r>
      <w:r w:rsidR="009C36F4">
        <w:t>PDUs</w:t>
      </w:r>
      <w:r>
        <w:t xml:space="preserve">. Type </w:t>
      </w:r>
      <w:r w:rsidRPr="00785A9C">
        <w:rPr>
          <w:b/>
        </w:rPr>
        <w:t>icmp</w:t>
      </w:r>
      <w:r>
        <w:t xml:space="preserve"> in </w:t>
      </w:r>
      <w:r>
        <w:lastRenderedPageBreak/>
        <w:t xml:space="preserve">the </w:t>
      </w:r>
      <w:r w:rsidRPr="003A3158">
        <w:rPr>
          <w:b/>
        </w:rPr>
        <w:t>Filter</w:t>
      </w:r>
      <w:r>
        <w:t xml:space="preserve"> box at the top of Wireshark and </w:t>
      </w:r>
      <w:r w:rsidR="00A811C6">
        <w:t>p</w:t>
      </w:r>
      <w:r>
        <w:t xml:space="preserve">ress </w:t>
      </w:r>
      <w:r w:rsidRPr="003A3158">
        <w:rPr>
          <w:b/>
        </w:rPr>
        <w:t>Enter</w:t>
      </w:r>
      <w:r>
        <w:t xml:space="preserve"> or </w:t>
      </w:r>
      <w:r w:rsidR="00A811C6">
        <w:t>c</w:t>
      </w:r>
      <w:r>
        <w:t xml:space="preserve">lick on the </w:t>
      </w:r>
      <w:r w:rsidRPr="00785A9C">
        <w:rPr>
          <w:b/>
        </w:rPr>
        <w:t>Apply</w:t>
      </w:r>
      <w:r>
        <w:t xml:space="preserve"> button</w:t>
      </w:r>
      <w:r w:rsidR="009C36F4">
        <w:t xml:space="preserve"> </w:t>
      </w:r>
      <w:r w:rsidR="00830CF9">
        <w:t xml:space="preserve">(arrow sign) </w:t>
      </w:r>
      <w:r w:rsidR="009C36F4">
        <w:t xml:space="preserve">to </w:t>
      </w:r>
      <w:r w:rsidR="003B240F">
        <w:t xml:space="preserve">view </w:t>
      </w:r>
      <w:r w:rsidR="009C36F4">
        <w:t xml:space="preserve">only </w:t>
      </w:r>
      <w:r w:rsidR="00F72959">
        <w:t>ICMP</w:t>
      </w:r>
      <w:r w:rsidR="009C36F4">
        <w:t xml:space="preserve"> (ping) PDUs.</w:t>
      </w:r>
    </w:p>
    <w:p w14:paraId="0D9D06DD" w14:textId="62FFCBFD" w:rsidR="00A22BC6" w:rsidRDefault="00A22BC6" w:rsidP="00D01743">
      <w:pPr>
        <w:pStyle w:val="Visual"/>
      </w:pPr>
      <w:r w:rsidRPr="00A22BC6">
        <w:rPr>
          <w:noProof/>
        </w:rPr>
        <w:drawing>
          <wp:inline distT="0" distB="0" distL="0" distR="0" wp14:anchorId="50B3E449" wp14:editId="0E2EA974">
            <wp:extent cx="5248275" cy="1219912"/>
            <wp:effectExtent l="19050" t="19050" r="9525" b="1841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67597" cy="1224403"/>
                    </a:xfrm>
                    <a:prstGeom prst="rect">
                      <a:avLst/>
                    </a:prstGeom>
                    <a:ln>
                      <a:solidFill>
                        <a:schemeClr val="accent1"/>
                      </a:solidFill>
                    </a:ln>
                  </pic:spPr>
                </pic:pic>
              </a:graphicData>
            </a:graphic>
          </wp:inline>
        </w:drawing>
      </w:r>
    </w:p>
    <w:p w14:paraId="56252BD3" w14:textId="3A83936D" w:rsidR="00785A9C" w:rsidRDefault="0040069C">
      <w:pPr>
        <w:pStyle w:val="SubStepAlpha"/>
        <w:keepNext/>
      </w:pPr>
      <w:r>
        <w:t xml:space="preserve">This filter </w:t>
      </w:r>
      <w:r w:rsidR="009C36F4">
        <w:t>cause</w:t>
      </w:r>
      <w:r w:rsidR="006051A7">
        <w:t>s</w:t>
      </w:r>
      <w:r w:rsidR="009C36F4">
        <w:t xml:space="preserve"> all data in the </w:t>
      </w:r>
      <w:r>
        <w:t>top window</w:t>
      </w:r>
      <w:r w:rsidR="009C36F4">
        <w:t xml:space="preserve"> to disappear</w:t>
      </w:r>
      <w:r w:rsidR="00FA4F59">
        <w:t xml:space="preserve">, but you are still capturing </w:t>
      </w:r>
      <w:r>
        <w:t xml:space="preserve">the </w:t>
      </w:r>
      <w:r w:rsidR="00FA4F59">
        <w:t>traffic</w:t>
      </w:r>
      <w:r>
        <w:t xml:space="preserve"> on the interface</w:t>
      </w:r>
      <w:r w:rsidR="00FA4F59">
        <w:t xml:space="preserve">. Bring up the </w:t>
      </w:r>
      <w:r w:rsidR="009A1BBB">
        <w:t xml:space="preserve">command prompt </w:t>
      </w:r>
      <w:r w:rsidR="00FA4F59">
        <w:t xml:space="preserve">window that you opened earlier and ping the IP </w:t>
      </w:r>
      <w:r w:rsidR="006051A7">
        <w:t xml:space="preserve">address </w:t>
      </w:r>
      <w:r w:rsidR="00FA4F59">
        <w:t xml:space="preserve">that you received from </w:t>
      </w:r>
      <w:r w:rsidR="004D41D9">
        <w:t>your team</w:t>
      </w:r>
      <w:r w:rsidR="00E91C9D">
        <w:t xml:space="preserve"> member.</w:t>
      </w:r>
    </w:p>
    <w:p w14:paraId="6B0F1BE9" w14:textId="5AAF57F1" w:rsidR="00004988" w:rsidRDefault="00A22BC6" w:rsidP="0060138A">
      <w:pPr>
        <w:pStyle w:val="Visual"/>
      </w:pPr>
      <w:r w:rsidRPr="00A22BC6">
        <w:rPr>
          <w:noProof/>
        </w:rPr>
        <w:drawing>
          <wp:inline distT="0" distB="0" distL="0" distR="0" wp14:anchorId="1D3FF962" wp14:editId="2F1F66DF">
            <wp:extent cx="4730970" cy="2362200"/>
            <wp:effectExtent l="19050" t="19050" r="12700" b="1905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739610" cy="2366514"/>
                    </a:xfrm>
                    <a:prstGeom prst="rect">
                      <a:avLst/>
                    </a:prstGeom>
                    <a:ln>
                      <a:solidFill>
                        <a:schemeClr val="accent1"/>
                      </a:solidFill>
                    </a:ln>
                  </pic:spPr>
                </pic:pic>
              </a:graphicData>
            </a:graphic>
          </wp:inline>
        </w:drawing>
      </w:r>
    </w:p>
    <w:p w14:paraId="70426C6D" w14:textId="77777777" w:rsidR="00004988" w:rsidRDefault="00004988" w:rsidP="0060138A">
      <w:pPr>
        <w:pStyle w:val="SubStepAlpha"/>
        <w:keepNext/>
        <w:numPr>
          <w:ilvl w:val="0"/>
          <w:numId w:val="0"/>
        </w:numPr>
        <w:ind w:left="360" w:firstLine="360"/>
      </w:pPr>
      <w:r>
        <w:lastRenderedPageBreak/>
        <w:t>Notice that you start seeing data appear in the top window of Wireshark again.</w:t>
      </w:r>
    </w:p>
    <w:p w14:paraId="5C5F40F1" w14:textId="3E6AD97E" w:rsidR="00A22BC6" w:rsidRDefault="00A22BC6" w:rsidP="00235E79">
      <w:pPr>
        <w:pStyle w:val="Visual"/>
      </w:pPr>
      <w:r w:rsidRPr="00A22BC6">
        <w:rPr>
          <w:noProof/>
        </w:rPr>
        <w:drawing>
          <wp:inline distT="0" distB="0" distL="0" distR="0" wp14:anchorId="635293B3" wp14:editId="46AF8139">
            <wp:extent cx="5943600" cy="4309699"/>
            <wp:effectExtent l="19050" t="19050" r="19050" b="1524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943600" cy="4309699"/>
                    </a:xfrm>
                    <a:prstGeom prst="rect">
                      <a:avLst/>
                    </a:prstGeom>
                    <a:ln>
                      <a:solidFill>
                        <a:schemeClr val="accent1"/>
                      </a:solidFill>
                    </a:ln>
                  </pic:spPr>
                </pic:pic>
              </a:graphicData>
            </a:graphic>
          </wp:inline>
        </w:drawing>
      </w:r>
    </w:p>
    <w:p w14:paraId="0E323B3B" w14:textId="12887483" w:rsidR="004348AF" w:rsidRDefault="004348AF" w:rsidP="004348AF">
      <w:pPr>
        <w:pStyle w:val="BodyTextL50"/>
      </w:pPr>
      <w:r w:rsidRPr="004348AF">
        <w:rPr>
          <w:b/>
        </w:rPr>
        <w:t>Note</w:t>
      </w:r>
      <w:r w:rsidRPr="002D7FCF">
        <w:t>:</w:t>
      </w:r>
      <w:r>
        <w:t xml:space="preserve"> If </w:t>
      </w:r>
      <w:r w:rsidR="001D090F">
        <w:t>the</w:t>
      </w:r>
      <w:r>
        <w:t xml:space="preserve"> PC </w:t>
      </w:r>
      <w:r w:rsidR="001D090F">
        <w:t xml:space="preserve">of your team member </w:t>
      </w:r>
      <w:r>
        <w:t>does not reply to your ping</w:t>
      </w:r>
      <w:r w:rsidR="002D7FCF">
        <w:t>s</w:t>
      </w:r>
      <w:r>
        <w:t>, this may be because the</w:t>
      </w:r>
      <w:r w:rsidR="001D090F">
        <w:t xml:space="preserve"> </w:t>
      </w:r>
      <w:r>
        <w:t xml:space="preserve">PC firewall </w:t>
      </w:r>
      <w:r w:rsidR="001D090F">
        <w:t xml:space="preserve">of the team member </w:t>
      </w:r>
      <w:r>
        <w:t xml:space="preserve">is blocking these requests. Please see </w:t>
      </w:r>
      <w:r w:rsidR="006051A7">
        <w:rPr>
          <w:b/>
        </w:rPr>
        <w:fldChar w:fldCharType="begin"/>
      </w:r>
      <w:r w:rsidR="006051A7">
        <w:instrText xml:space="preserve"> REF _Ref348442604 \h </w:instrText>
      </w:r>
      <w:r w:rsidR="006051A7">
        <w:rPr>
          <w:b/>
        </w:rPr>
      </w:r>
      <w:r w:rsidR="006051A7">
        <w:rPr>
          <w:b/>
        </w:rPr>
        <w:fldChar w:fldCharType="separate"/>
      </w:r>
      <w:r w:rsidR="00E956F0">
        <w:t>Appendix A: Allowing ICMP Traffic Through a Firewall</w:t>
      </w:r>
      <w:r w:rsidR="006051A7">
        <w:rPr>
          <w:b/>
        </w:rPr>
        <w:fldChar w:fldCharType="end"/>
      </w:r>
      <w:r>
        <w:t xml:space="preserve"> for information on how to </w:t>
      </w:r>
      <w:r w:rsidR="00E25717">
        <w:t>allow ICMP traffic through the firewall</w:t>
      </w:r>
      <w:r w:rsidR="003C6038">
        <w:t xml:space="preserve"> </w:t>
      </w:r>
      <w:r w:rsidR="006051A7">
        <w:t xml:space="preserve">using </w:t>
      </w:r>
      <w:r w:rsidR="003C6038">
        <w:t>Windows 7</w:t>
      </w:r>
      <w:r w:rsidR="00E25717">
        <w:t>.</w:t>
      </w:r>
    </w:p>
    <w:p w14:paraId="3816F856" w14:textId="77777777" w:rsidR="004D41D9" w:rsidRDefault="004D41D9" w:rsidP="0060138A">
      <w:pPr>
        <w:pStyle w:val="SubStepAlpha"/>
        <w:keepNext/>
      </w:pPr>
      <w:r>
        <w:t>Stop capturing data by clicking the</w:t>
      </w:r>
      <w:r w:rsidR="00CD3BDD">
        <w:t xml:space="preserve"> </w:t>
      </w:r>
      <w:r w:rsidR="00FE529D">
        <w:rPr>
          <w:b/>
        </w:rPr>
        <w:t>Stop Capture</w:t>
      </w:r>
      <w:r w:rsidR="00FE529D">
        <w:t xml:space="preserve"> icon</w:t>
      </w:r>
      <w:r>
        <w:t>.</w:t>
      </w:r>
    </w:p>
    <w:p w14:paraId="6441D408" w14:textId="77777777" w:rsidR="004D41D9" w:rsidRDefault="00004988" w:rsidP="004D41D9">
      <w:pPr>
        <w:pStyle w:val="Visual"/>
      </w:pPr>
      <w:r>
        <w:rPr>
          <w:noProof/>
        </w:rPr>
        <w:drawing>
          <wp:inline distT="0" distB="0" distL="0" distR="0" wp14:anchorId="34324F81" wp14:editId="0920C65B">
            <wp:extent cx="2476190" cy="933333"/>
            <wp:effectExtent l="19050" t="19050" r="19685" b="1968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stop capture.PNG"/>
                    <pic:cNvPicPr/>
                  </pic:nvPicPr>
                  <pic:blipFill>
                    <a:blip r:embed="rId21">
                      <a:extLst>
                        <a:ext uri="{28A0092B-C50C-407E-A947-70E740481C1C}">
                          <a14:useLocalDpi xmlns:a14="http://schemas.microsoft.com/office/drawing/2010/main" val="0"/>
                        </a:ext>
                      </a:extLst>
                    </a:blip>
                    <a:stretch>
                      <a:fillRect/>
                    </a:stretch>
                  </pic:blipFill>
                  <pic:spPr>
                    <a:xfrm>
                      <a:off x="0" y="0"/>
                      <a:ext cx="2476190" cy="933333"/>
                    </a:xfrm>
                    <a:prstGeom prst="rect">
                      <a:avLst/>
                    </a:prstGeom>
                    <a:ln w="12700">
                      <a:solidFill>
                        <a:schemeClr val="accent1"/>
                      </a:solidFill>
                    </a:ln>
                  </pic:spPr>
                </pic:pic>
              </a:graphicData>
            </a:graphic>
          </wp:inline>
        </w:drawing>
      </w:r>
    </w:p>
    <w:p w14:paraId="03A690E6" w14:textId="77777777" w:rsidR="00C07FD9" w:rsidRDefault="002D7FCF" w:rsidP="006C5151">
      <w:pPr>
        <w:pStyle w:val="StepHead"/>
      </w:pPr>
      <w:r>
        <w:t xml:space="preserve">Examine the captured </w:t>
      </w:r>
      <w:r w:rsidR="004348AF">
        <w:t>data.</w:t>
      </w:r>
    </w:p>
    <w:p w14:paraId="28116A2C" w14:textId="39D2D89E" w:rsidR="000B1B77" w:rsidRDefault="0024510E" w:rsidP="0060138A">
      <w:pPr>
        <w:pStyle w:val="BodyTextL25"/>
        <w:keepNext/>
      </w:pPr>
      <w:r>
        <w:t xml:space="preserve">In </w:t>
      </w:r>
      <w:r w:rsidR="00A811C6">
        <w:rPr>
          <w:lang w:val="en-US"/>
        </w:rPr>
        <w:t>S</w:t>
      </w:r>
      <w:r w:rsidR="00121636">
        <w:rPr>
          <w:lang w:val="en-US"/>
        </w:rPr>
        <w:t>tep</w:t>
      </w:r>
      <w:r>
        <w:t xml:space="preserve"> 3,</w:t>
      </w:r>
      <w:r w:rsidR="006051A7">
        <w:t xml:space="preserve"> </w:t>
      </w:r>
      <w:r w:rsidR="004348AF">
        <w:t xml:space="preserve">examine the data that was generated by the ping requests </w:t>
      </w:r>
      <w:r w:rsidR="00E25717">
        <w:t>of</w:t>
      </w:r>
      <w:r w:rsidR="004348AF">
        <w:t xml:space="preserve"> your team member PC.</w:t>
      </w:r>
      <w:r w:rsidR="003142E1">
        <w:t xml:space="preserve"> Wireshark data is displayed in three sections</w:t>
      </w:r>
      <w:r w:rsidR="006051A7">
        <w:t>: 1)</w:t>
      </w:r>
      <w:r w:rsidR="009972A1">
        <w:t xml:space="preserve"> </w:t>
      </w:r>
      <w:r w:rsidR="003142E1">
        <w:t>The top section displays the</w:t>
      </w:r>
      <w:r w:rsidR="00D07EF2">
        <w:t xml:space="preserve"> list of</w:t>
      </w:r>
      <w:r w:rsidR="003142E1">
        <w:t xml:space="preserve"> </w:t>
      </w:r>
      <w:r w:rsidR="00202CCB">
        <w:t xml:space="preserve">PDU </w:t>
      </w:r>
      <w:r w:rsidR="007B3D11">
        <w:t>f</w:t>
      </w:r>
      <w:r w:rsidR="007B7EC3">
        <w:t xml:space="preserve">rames captured with </w:t>
      </w:r>
      <w:r w:rsidR="007B3D11">
        <w:t xml:space="preserve">a summary of the </w:t>
      </w:r>
      <w:r w:rsidR="007B7EC3">
        <w:t xml:space="preserve">IP packet </w:t>
      </w:r>
      <w:r w:rsidR="007B3D11">
        <w:t>information listed</w:t>
      </w:r>
      <w:r w:rsidR="00793836">
        <w:t>;</w:t>
      </w:r>
      <w:r w:rsidR="006051A7">
        <w:t xml:space="preserve"> 2</w:t>
      </w:r>
      <w:r w:rsidR="009972A1">
        <w:t>)</w:t>
      </w:r>
      <w:r w:rsidR="007B7EC3">
        <w:t xml:space="preserve"> </w:t>
      </w:r>
      <w:r w:rsidR="006051A7">
        <w:t>t</w:t>
      </w:r>
      <w:r w:rsidR="003142E1">
        <w:t xml:space="preserve">he middle section </w:t>
      </w:r>
      <w:r w:rsidR="007B3D11">
        <w:t xml:space="preserve">lists PDU information for the frame selected </w:t>
      </w:r>
      <w:r w:rsidR="007B3D11">
        <w:lastRenderedPageBreak/>
        <w:t xml:space="preserve">in the top part of the screen and </w:t>
      </w:r>
      <w:r w:rsidR="00A607FF">
        <w:t>separates</w:t>
      </w:r>
      <w:r w:rsidR="003142E1">
        <w:t xml:space="preserve"> a </w:t>
      </w:r>
      <w:r w:rsidR="00202CCB">
        <w:t xml:space="preserve">captured </w:t>
      </w:r>
      <w:r w:rsidR="003142E1">
        <w:t>PDU</w:t>
      </w:r>
      <w:r w:rsidR="00E25717">
        <w:t xml:space="preserve"> </w:t>
      </w:r>
      <w:r w:rsidR="00202CCB">
        <w:t xml:space="preserve">frame </w:t>
      </w:r>
      <w:r w:rsidR="00D07EF2">
        <w:t>by</w:t>
      </w:r>
      <w:r w:rsidR="00A607FF">
        <w:t xml:space="preserve"> its</w:t>
      </w:r>
      <w:r w:rsidR="003142E1">
        <w:t xml:space="preserve"> protocol </w:t>
      </w:r>
      <w:r w:rsidR="00D07EF2">
        <w:t>layers</w:t>
      </w:r>
      <w:r w:rsidR="00793836">
        <w:t>;</w:t>
      </w:r>
      <w:r w:rsidR="006051A7">
        <w:t xml:space="preserve"> and 3) t</w:t>
      </w:r>
      <w:r w:rsidR="003142E1">
        <w:t xml:space="preserve">he bottom section displays the raw data of </w:t>
      </w:r>
      <w:r w:rsidR="00D07EF2">
        <w:t>each layer</w:t>
      </w:r>
      <w:r w:rsidR="003142E1">
        <w:t xml:space="preserve">. </w:t>
      </w:r>
      <w:r w:rsidR="00A607FF">
        <w:t xml:space="preserve">The raw data is </w:t>
      </w:r>
      <w:r w:rsidR="003142E1">
        <w:t>displayed</w:t>
      </w:r>
      <w:r w:rsidR="00A607FF">
        <w:t xml:space="preserve"> in both</w:t>
      </w:r>
      <w:r w:rsidR="003142E1">
        <w:t xml:space="preserve"> hexadecimal and decimal form</w:t>
      </w:r>
      <w:r w:rsidR="00A607FF">
        <w:t>.</w:t>
      </w:r>
    </w:p>
    <w:p w14:paraId="3C3ADD8F" w14:textId="17EA8069" w:rsidR="00C026F9" w:rsidRDefault="00C026F9" w:rsidP="003142E1">
      <w:pPr>
        <w:pStyle w:val="Visual"/>
      </w:pPr>
      <w:r w:rsidRPr="00C026F9">
        <w:rPr>
          <w:noProof/>
        </w:rPr>
        <w:drawing>
          <wp:inline distT="0" distB="0" distL="0" distR="0" wp14:anchorId="0987007D" wp14:editId="5375A226">
            <wp:extent cx="5943600" cy="4318544"/>
            <wp:effectExtent l="19050" t="19050" r="19050" b="2540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943600" cy="4318544"/>
                    </a:xfrm>
                    <a:prstGeom prst="rect">
                      <a:avLst/>
                    </a:prstGeom>
                    <a:ln>
                      <a:solidFill>
                        <a:schemeClr val="accent1"/>
                      </a:solidFill>
                    </a:ln>
                  </pic:spPr>
                </pic:pic>
              </a:graphicData>
            </a:graphic>
          </wp:inline>
        </w:drawing>
      </w:r>
    </w:p>
    <w:p w14:paraId="28286523" w14:textId="4820384D" w:rsidR="002C1F8C" w:rsidRDefault="003142E1" w:rsidP="002C1F8C">
      <w:pPr>
        <w:pStyle w:val="SubStepAlpha"/>
      </w:pPr>
      <w:r>
        <w:t xml:space="preserve">Click </w:t>
      </w:r>
      <w:r w:rsidR="0024510E">
        <w:t>the first</w:t>
      </w:r>
      <w:r>
        <w:t xml:space="preserve"> </w:t>
      </w:r>
      <w:r w:rsidR="00567A55">
        <w:t xml:space="preserve">ICMP </w:t>
      </w:r>
      <w:r>
        <w:t>request PDU</w:t>
      </w:r>
      <w:r w:rsidR="00202CCB">
        <w:t xml:space="preserve"> frames</w:t>
      </w:r>
      <w:r>
        <w:t xml:space="preserve"> in </w:t>
      </w:r>
      <w:r w:rsidR="004348AF">
        <w:t xml:space="preserve">the top </w:t>
      </w:r>
      <w:r>
        <w:t xml:space="preserve">section </w:t>
      </w:r>
      <w:r w:rsidR="004348AF">
        <w:t>of Wireshark</w:t>
      </w:r>
      <w:r>
        <w:t>.</w:t>
      </w:r>
      <w:r w:rsidR="002C1F8C">
        <w:t xml:space="preserve"> Notice </w:t>
      </w:r>
      <w:r w:rsidR="00D90CCC">
        <w:t xml:space="preserve">that </w:t>
      </w:r>
      <w:r w:rsidR="002C1F8C">
        <w:t xml:space="preserve">the </w:t>
      </w:r>
      <w:r w:rsidR="002C1F8C" w:rsidRPr="003A3158">
        <w:rPr>
          <w:b/>
        </w:rPr>
        <w:t>Source</w:t>
      </w:r>
      <w:r w:rsidR="002C1F8C">
        <w:t xml:space="preserve"> column has your PC IP </w:t>
      </w:r>
      <w:r w:rsidR="006051A7">
        <w:t>address</w:t>
      </w:r>
      <w:r w:rsidR="002C1F8C">
        <w:t xml:space="preserve">, and the </w:t>
      </w:r>
      <w:r w:rsidR="002C1F8C" w:rsidRPr="003A3158">
        <w:rPr>
          <w:b/>
        </w:rPr>
        <w:t>Destination</w:t>
      </w:r>
      <w:r w:rsidR="002C1F8C">
        <w:t xml:space="preserve"> </w:t>
      </w:r>
      <w:r w:rsidR="00BD05AF">
        <w:t xml:space="preserve">column </w:t>
      </w:r>
      <w:r w:rsidR="002C1F8C">
        <w:t xml:space="preserve">contains the IP </w:t>
      </w:r>
      <w:r w:rsidR="006051A7">
        <w:t xml:space="preserve">address </w:t>
      </w:r>
      <w:r w:rsidR="002C1F8C">
        <w:t xml:space="preserve">of </w:t>
      </w:r>
      <w:r w:rsidR="00D07EF2">
        <w:t>the</w:t>
      </w:r>
      <w:r w:rsidR="002C1F8C">
        <w:t xml:space="preserve"> teammate PC</w:t>
      </w:r>
      <w:r w:rsidR="00D07EF2">
        <w:t xml:space="preserve"> </w:t>
      </w:r>
      <w:r w:rsidR="00793836">
        <w:t xml:space="preserve">that you </w:t>
      </w:r>
      <w:r w:rsidR="00D07EF2">
        <w:t>pinged</w:t>
      </w:r>
      <w:r w:rsidR="002C1F8C">
        <w:t>.</w:t>
      </w:r>
    </w:p>
    <w:p w14:paraId="5B60DE09" w14:textId="171CD092" w:rsidR="00D22C6E" w:rsidRDefault="00D22C6E" w:rsidP="003142E1">
      <w:pPr>
        <w:pStyle w:val="Visual"/>
      </w:pPr>
      <w:r w:rsidRPr="00D22C6E">
        <w:rPr>
          <w:noProof/>
        </w:rPr>
        <w:drawing>
          <wp:inline distT="0" distB="0" distL="0" distR="0" wp14:anchorId="3C794776" wp14:editId="39212B9C">
            <wp:extent cx="5239110" cy="1156970"/>
            <wp:effectExtent l="19050" t="19050" r="19050" b="2413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255499" cy="1160589"/>
                    </a:xfrm>
                    <a:prstGeom prst="rect">
                      <a:avLst/>
                    </a:prstGeom>
                    <a:ln>
                      <a:solidFill>
                        <a:schemeClr val="accent1"/>
                      </a:solidFill>
                    </a:ln>
                  </pic:spPr>
                </pic:pic>
              </a:graphicData>
            </a:graphic>
          </wp:inline>
        </w:drawing>
      </w:r>
    </w:p>
    <w:p w14:paraId="5173ED76" w14:textId="5D5EB9B0" w:rsidR="002C1F8C" w:rsidRDefault="002C1F8C" w:rsidP="0060138A">
      <w:pPr>
        <w:pStyle w:val="SubStepAlpha"/>
        <w:keepNext/>
      </w:pPr>
      <w:r>
        <w:lastRenderedPageBreak/>
        <w:t xml:space="preserve">With this PDU </w:t>
      </w:r>
      <w:r w:rsidR="00202CCB">
        <w:t xml:space="preserve">frame </w:t>
      </w:r>
      <w:r>
        <w:t xml:space="preserve">still selected in the top section, </w:t>
      </w:r>
      <w:r w:rsidR="006051A7">
        <w:t>navigate</w:t>
      </w:r>
      <w:r>
        <w:t xml:space="preserve"> to the middle section. Click the plus sign to the left of the Ethernet II row</w:t>
      </w:r>
      <w:r w:rsidR="006051A7">
        <w:t xml:space="preserve"> to view the</w:t>
      </w:r>
      <w:r>
        <w:t xml:space="preserve"> </w:t>
      </w:r>
      <w:r w:rsidR="00793836">
        <w:t>d</w:t>
      </w:r>
      <w:r>
        <w:t xml:space="preserve">estination and </w:t>
      </w:r>
      <w:r w:rsidR="00793836">
        <w:t>s</w:t>
      </w:r>
      <w:r>
        <w:t>ource MAC addresses.</w:t>
      </w:r>
    </w:p>
    <w:p w14:paraId="3BA22934" w14:textId="0D69083D" w:rsidR="00D22C6E" w:rsidRDefault="00D22C6E" w:rsidP="00475F02">
      <w:pPr>
        <w:pStyle w:val="Visual"/>
      </w:pPr>
      <w:r w:rsidRPr="00D22C6E">
        <w:rPr>
          <w:noProof/>
        </w:rPr>
        <w:drawing>
          <wp:inline distT="0" distB="0" distL="0" distR="0" wp14:anchorId="1E2A6325" wp14:editId="7A221B0F">
            <wp:extent cx="5943600" cy="3765460"/>
            <wp:effectExtent l="19050" t="19050" r="19050" b="2603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943600" cy="3765460"/>
                    </a:xfrm>
                    <a:prstGeom prst="rect">
                      <a:avLst/>
                    </a:prstGeom>
                    <a:ln>
                      <a:solidFill>
                        <a:schemeClr val="accent1"/>
                      </a:solidFill>
                    </a:ln>
                  </pic:spPr>
                </pic:pic>
              </a:graphicData>
            </a:graphic>
          </wp:inline>
        </w:drawing>
      </w:r>
    </w:p>
    <w:p w14:paraId="5B8FC15D" w14:textId="2E372309" w:rsidR="00475F02" w:rsidRDefault="00475F02" w:rsidP="00475F02">
      <w:pPr>
        <w:pStyle w:val="BodyTextL50"/>
        <w:rPr>
          <w:rStyle w:val="AnswerGray"/>
        </w:rPr>
      </w:pPr>
      <w:r>
        <w:rPr>
          <w:noProof/>
        </w:rPr>
        <w:t xml:space="preserve">Does the </w:t>
      </w:r>
      <w:r w:rsidR="00793836">
        <w:rPr>
          <w:noProof/>
        </w:rPr>
        <w:t>s</w:t>
      </w:r>
      <w:r>
        <w:rPr>
          <w:noProof/>
        </w:rPr>
        <w:t>ou</w:t>
      </w:r>
      <w:r w:rsidR="006051A7">
        <w:rPr>
          <w:noProof/>
        </w:rPr>
        <w:t>r</w:t>
      </w:r>
      <w:r>
        <w:rPr>
          <w:noProof/>
        </w:rPr>
        <w:t>ce MAC address match your PC interface</w:t>
      </w:r>
      <w:r w:rsidR="003E3101">
        <w:rPr>
          <w:noProof/>
        </w:rPr>
        <w:t xml:space="preserve"> (shown in Step 1.b)</w:t>
      </w:r>
      <w:r>
        <w:rPr>
          <w:noProof/>
        </w:rPr>
        <w:t>? ______</w:t>
      </w:r>
    </w:p>
    <w:p w14:paraId="72DD709D" w14:textId="793031BD" w:rsidR="00377823" w:rsidRDefault="00D07EF2" w:rsidP="00475F02">
      <w:pPr>
        <w:pStyle w:val="BodyTextL50"/>
        <w:rPr>
          <w:szCs w:val="20"/>
        </w:rPr>
      </w:pPr>
      <w:r>
        <w:rPr>
          <w:szCs w:val="20"/>
        </w:rPr>
        <w:t xml:space="preserve">Does the </w:t>
      </w:r>
      <w:r w:rsidR="00BD05AF">
        <w:rPr>
          <w:szCs w:val="20"/>
        </w:rPr>
        <w:t>d</w:t>
      </w:r>
      <w:r>
        <w:rPr>
          <w:szCs w:val="20"/>
        </w:rPr>
        <w:t>esti</w:t>
      </w:r>
      <w:r w:rsidR="00377823">
        <w:rPr>
          <w:szCs w:val="20"/>
        </w:rPr>
        <w:t>nation MAC</w:t>
      </w:r>
      <w:r w:rsidR="00E854DA">
        <w:rPr>
          <w:szCs w:val="20"/>
        </w:rPr>
        <w:t xml:space="preserve"> address in Wireshark match your team member </w:t>
      </w:r>
      <w:r w:rsidR="00377823">
        <w:rPr>
          <w:szCs w:val="20"/>
        </w:rPr>
        <w:t>MAC address?</w:t>
      </w:r>
      <w:r w:rsidR="009971E5">
        <w:rPr>
          <w:szCs w:val="20"/>
        </w:rPr>
        <w:t xml:space="preserve"> </w:t>
      </w:r>
      <w:r w:rsidR="00377823">
        <w:rPr>
          <w:szCs w:val="20"/>
        </w:rPr>
        <w:t>_____</w:t>
      </w:r>
    </w:p>
    <w:p w14:paraId="34361EBD" w14:textId="77777777" w:rsidR="000A1B33" w:rsidRDefault="000A1B33" w:rsidP="000A1B33">
      <w:pPr>
        <w:pStyle w:val="BodyTextL50"/>
        <w:rPr>
          <w:szCs w:val="20"/>
        </w:rPr>
      </w:pPr>
      <w:r>
        <w:rPr>
          <w:szCs w:val="20"/>
        </w:rPr>
        <w:t xml:space="preserve">How is the MAC address </w:t>
      </w:r>
      <w:r w:rsidR="00286E29">
        <w:rPr>
          <w:szCs w:val="20"/>
        </w:rPr>
        <w:t xml:space="preserve">of the pinged PC </w:t>
      </w:r>
      <w:r>
        <w:rPr>
          <w:szCs w:val="20"/>
        </w:rPr>
        <w:t>obtained</w:t>
      </w:r>
      <w:r w:rsidR="00377823">
        <w:rPr>
          <w:szCs w:val="20"/>
        </w:rPr>
        <w:t xml:space="preserve"> by your PC</w:t>
      </w:r>
      <w:r>
        <w:rPr>
          <w:szCs w:val="20"/>
        </w:rPr>
        <w:t>?</w:t>
      </w:r>
    </w:p>
    <w:p w14:paraId="1B45FB20" w14:textId="77777777" w:rsidR="000A1B33" w:rsidRDefault="000A1B33" w:rsidP="000A1B33">
      <w:pPr>
        <w:pStyle w:val="BodyTextL50"/>
      </w:pPr>
      <w:r>
        <w:t>___________________________________________________________________________________</w:t>
      </w:r>
    </w:p>
    <w:p w14:paraId="6330857C" w14:textId="77777777" w:rsidR="00377823" w:rsidRDefault="004C0F29" w:rsidP="002D7FCF">
      <w:pPr>
        <w:pStyle w:val="BodyTextL50"/>
      </w:pPr>
      <w:r w:rsidRPr="002D7FCF">
        <w:rPr>
          <w:b/>
          <w:noProof/>
        </w:rPr>
        <w:t>Note</w:t>
      </w:r>
      <w:r>
        <w:rPr>
          <w:noProof/>
        </w:rPr>
        <w:t xml:space="preserve">: </w:t>
      </w:r>
      <w:r w:rsidR="00567A55">
        <w:rPr>
          <w:noProof/>
        </w:rPr>
        <w:t>In th</w:t>
      </w:r>
      <w:r>
        <w:rPr>
          <w:noProof/>
        </w:rPr>
        <w:t xml:space="preserve">e preceding </w:t>
      </w:r>
      <w:r w:rsidR="00567A55">
        <w:rPr>
          <w:noProof/>
        </w:rPr>
        <w:t xml:space="preserve">example of a captured </w:t>
      </w:r>
      <w:r w:rsidR="002D7FCF">
        <w:rPr>
          <w:noProof/>
        </w:rPr>
        <w:t>ICMP request</w:t>
      </w:r>
      <w:r w:rsidR="00567A55">
        <w:rPr>
          <w:noProof/>
        </w:rPr>
        <w:t xml:space="preserve">, </w:t>
      </w:r>
      <w:r w:rsidR="00567A55">
        <w:t xml:space="preserve">ICMP </w:t>
      </w:r>
      <w:r>
        <w:t xml:space="preserve">data </w:t>
      </w:r>
      <w:r w:rsidR="00567A55">
        <w:t xml:space="preserve">is encapsulated inside an IPv4 packet PDU </w:t>
      </w:r>
      <w:r>
        <w:t xml:space="preserve">(IPv4 header) </w:t>
      </w:r>
      <w:r w:rsidR="00567A55">
        <w:t xml:space="preserve">which is then encapsulated in an Ethernet II frame PDU </w:t>
      </w:r>
      <w:r>
        <w:t xml:space="preserve">(Ethernet II header) </w:t>
      </w:r>
      <w:r w:rsidR="00567A55">
        <w:t>for transmission on the LAN.</w:t>
      </w:r>
    </w:p>
    <w:p w14:paraId="577DD8D6" w14:textId="77777777" w:rsidR="00F51F49" w:rsidRDefault="00F51F49" w:rsidP="00F51F49">
      <w:pPr>
        <w:pStyle w:val="PartHead"/>
      </w:pPr>
      <w:r>
        <w:t>Captur</w:t>
      </w:r>
      <w:r w:rsidR="00AF3D16">
        <w:t xml:space="preserve">e </w:t>
      </w:r>
      <w:r>
        <w:t>and Analyz</w:t>
      </w:r>
      <w:r w:rsidR="00AF3D16">
        <w:t xml:space="preserve">e </w:t>
      </w:r>
      <w:r>
        <w:t>Remote ICMP Data in Wireshark</w:t>
      </w:r>
    </w:p>
    <w:p w14:paraId="11F46E13" w14:textId="77777777" w:rsidR="00F51F49" w:rsidRPr="00F51F49" w:rsidRDefault="000820E6" w:rsidP="00F51F49">
      <w:pPr>
        <w:pStyle w:val="BodyTextL25"/>
      </w:pPr>
      <w:r>
        <w:t>In P</w:t>
      </w:r>
      <w:r w:rsidR="00F51F49">
        <w:t xml:space="preserve">art </w:t>
      </w:r>
      <w:r w:rsidR="00DC5605">
        <w:rPr>
          <w:lang w:val="en-US"/>
        </w:rPr>
        <w:t>2</w:t>
      </w:r>
      <w:r w:rsidR="00F51F49">
        <w:t xml:space="preserve">, </w:t>
      </w:r>
      <w:r w:rsidR="004C0F29">
        <w:t xml:space="preserve">you </w:t>
      </w:r>
      <w:r w:rsidR="00F51F49">
        <w:t xml:space="preserve">will ping remote </w:t>
      </w:r>
      <w:r w:rsidR="00286E29">
        <w:t>hosts</w:t>
      </w:r>
      <w:r w:rsidR="00F51F49">
        <w:t xml:space="preserve"> </w:t>
      </w:r>
      <w:r w:rsidR="00D90CCC">
        <w:t>(</w:t>
      </w:r>
      <w:r w:rsidR="00E17328">
        <w:t xml:space="preserve">hosts </w:t>
      </w:r>
      <w:r w:rsidR="00F51F49">
        <w:t>not on the LAN</w:t>
      </w:r>
      <w:r w:rsidR="00D90CCC">
        <w:t>)</w:t>
      </w:r>
      <w:r w:rsidR="00F51F49">
        <w:t xml:space="preserve"> and </w:t>
      </w:r>
      <w:r w:rsidR="002B0E1F">
        <w:t xml:space="preserve">examine </w:t>
      </w:r>
      <w:r w:rsidR="00F51F49">
        <w:t>the generated data</w:t>
      </w:r>
      <w:r w:rsidR="00377823">
        <w:t xml:space="preserve"> from those pings. You will then determine what is different about this data from the data </w:t>
      </w:r>
      <w:r w:rsidR="002B0E1F">
        <w:t>examined i</w:t>
      </w:r>
      <w:r w:rsidR="00377823">
        <w:t xml:space="preserve">n </w:t>
      </w:r>
      <w:r w:rsidR="00E17328">
        <w:t xml:space="preserve">Part </w:t>
      </w:r>
      <w:r w:rsidR="00DC5605">
        <w:rPr>
          <w:lang w:val="en-US"/>
        </w:rPr>
        <w:t>1</w:t>
      </w:r>
      <w:r w:rsidR="00377823">
        <w:t>.</w:t>
      </w:r>
    </w:p>
    <w:p w14:paraId="692F8AB1" w14:textId="77777777" w:rsidR="00F51F49" w:rsidRDefault="00F51F49" w:rsidP="00F51F49">
      <w:pPr>
        <w:pStyle w:val="StepHead"/>
      </w:pPr>
      <w:r>
        <w:t>Start capturing data</w:t>
      </w:r>
      <w:r w:rsidR="00037CCC">
        <w:t xml:space="preserve"> on</w:t>
      </w:r>
      <w:r w:rsidR="00E854DA">
        <w:t xml:space="preserve"> the</w:t>
      </w:r>
      <w:r w:rsidR="00037CCC">
        <w:t xml:space="preserve"> interface</w:t>
      </w:r>
      <w:r>
        <w:t>.</w:t>
      </w:r>
    </w:p>
    <w:p w14:paraId="5FE8A68E" w14:textId="77777777" w:rsidR="006F26C6" w:rsidRDefault="003E3101" w:rsidP="0060138A">
      <w:pPr>
        <w:pStyle w:val="SubStepAlpha"/>
        <w:keepNext/>
      </w:pPr>
      <w:r>
        <w:t>Start the data capture</w:t>
      </w:r>
      <w:r w:rsidR="00037CCC">
        <w:t xml:space="preserve"> again.</w:t>
      </w:r>
    </w:p>
    <w:p w14:paraId="7B4A71E5" w14:textId="77777777" w:rsidR="006F26C6" w:rsidRDefault="003E3101" w:rsidP="004B4769">
      <w:pPr>
        <w:pStyle w:val="Visual"/>
      </w:pPr>
      <w:r>
        <w:rPr>
          <w:noProof/>
        </w:rPr>
        <w:drawing>
          <wp:inline distT="0" distB="0" distL="0" distR="0" wp14:anchorId="59826A55" wp14:editId="7B361A10">
            <wp:extent cx="1866667" cy="914286"/>
            <wp:effectExtent l="19050" t="19050" r="19685" b="19685"/>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Start.PNG"/>
                    <pic:cNvPicPr/>
                  </pic:nvPicPr>
                  <pic:blipFill>
                    <a:blip r:embed="rId16">
                      <a:extLst>
                        <a:ext uri="{28A0092B-C50C-407E-A947-70E740481C1C}">
                          <a14:useLocalDpi xmlns:a14="http://schemas.microsoft.com/office/drawing/2010/main" val="0"/>
                        </a:ext>
                      </a:extLst>
                    </a:blip>
                    <a:stretch>
                      <a:fillRect/>
                    </a:stretch>
                  </pic:blipFill>
                  <pic:spPr>
                    <a:xfrm>
                      <a:off x="0" y="0"/>
                      <a:ext cx="1866667" cy="914286"/>
                    </a:xfrm>
                    <a:prstGeom prst="rect">
                      <a:avLst/>
                    </a:prstGeom>
                    <a:ln w="12700">
                      <a:solidFill>
                        <a:schemeClr val="accent1"/>
                      </a:solidFill>
                    </a:ln>
                  </pic:spPr>
                </pic:pic>
              </a:graphicData>
            </a:graphic>
          </wp:inline>
        </w:drawing>
      </w:r>
    </w:p>
    <w:p w14:paraId="72005600" w14:textId="77777777" w:rsidR="006F26C6" w:rsidRDefault="006F26C6" w:rsidP="0060138A">
      <w:pPr>
        <w:pStyle w:val="SubStepAlpha"/>
        <w:keepNext/>
      </w:pPr>
      <w:r>
        <w:lastRenderedPageBreak/>
        <w:t xml:space="preserve">A window </w:t>
      </w:r>
      <w:r w:rsidR="00B57C37">
        <w:t>prompts</w:t>
      </w:r>
      <w:r w:rsidR="00396728">
        <w:t xml:space="preserve"> you</w:t>
      </w:r>
      <w:r>
        <w:t xml:space="preserve"> to save the previously captured data before starting another capture. It is not necessary to save this data</w:t>
      </w:r>
      <w:r w:rsidR="000E442C">
        <w:t>. C</w:t>
      </w:r>
      <w:r>
        <w:t xml:space="preserve">lick </w:t>
      </w:r>
      <w:r w:rsidRPr="006F26C6">
        <w:rPr>
          <w:b/>
        </w:rPr>
        <w:t xml:space="preserve">Continue </w:t>
      </w:r>
      <w:r w:rsidRPr="00841D5B">
        <w:rPr>
          <w:b/>
        </w:rPr>
        <w:t>w</w:t>
      </w:r>
      <w:r w:rsidRPr="006F26C6">
        <w:rPr>
          <w:b/>
        </w:rPr>
        <w:t>ithout Saving</w:t>
      </w:r>
      <w:r>
        <w:t>.</w:t>
      </w:r>
    </w:p>
    <w:p w14:paraId="5A5E8F01" w14:textId="6E2BF53D" w:rsidR="00D22C6E" w:rsidRDefault="00D22C6E" w:rsidP="00286E29">
      <w:pPr>
        <w:pStyle w:val="Visual"/>
      </w:pPr>
      <w:r w:rsidRPr="00D22C6E">
        <w:rPr>
          <w:noProof/>
        </w:rPr>
        <w:drawing>
          <wp:inline distT="0" distB="0" distL="0" distR="0" wp14:anchorId="5CD37C2D" wp14:editId="2B6EA114">
            <wp:extent cx="4124325" cy="1267596"/>
            <wp:effectExtent l="19050" t="19050" r="9525" b="2794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153032" cy="1276419"/>
                    </a:xfrm>
                    <a:prstGeom prst="rect">
                      <a:avLst/>
                    </a:prstGeom>
                    <a:ln>
                      <a:solidFill>
                        <a:schemeClr val="accent1"/>
                      </a:solidFill>
                    </a:ln>
                  </pic:spPr>
                </pic:pic>
              </a:graphicData>
            </a:graphic>
          </wp:inline>
        </w:drawing>
      </w:r>
    </w:p>
    <w:p w14:paraId="455EC75E" w14:textId="77777777" w:rsidR="006F26C6" w:rsidRDefault="006F26C6" w:rsidP="006F26C6">
      <w:pPr>
        <w:pStyle w:val="SubStepAlpha"/>
      </w:pPr>
      <w:r>
        <w:t xml:space="preserve">With the capture active, ping the following three </w:t>
      </w:r>
      <w:r w:rsidR="00B57C37">
        <w:t>web</w:t>
      </w:r>
      <w:r w:rsidR="00F17112">
        <w:t xml:space="preserve">site </w:t>
      </w:r>
      <w:r w:rsidR="002B0E1F">
        <w:t>URLs:</w:t>
      </w:r>
    </w:p>
    <w:p w14:paraId="60132E9F" w14:textId="77777777" w:rsidR="006F26C6" w:rsidRDefault="007558EF" w:rsidP="007558EF">
      <w:pPr>
        <w:pStyle w:val="SubStepNum"/>
      </w:pPr>
      <w:r w:rsidRPr="007558EF">
        <w:t>www.yahoo.com</w:t>
      </w:r>
    </w:p>
    <w:p w14:paraId="5AF082EB" w14:textId="77777777" w:rsidR="006F26C6" w:rsidRDefault="007558EF" w:rsidP="007558EF">
      <w:pPr>
        <w:pStyle w:val="SubStepNum"/>
      </w:pPr>
      <w:r w:rsidRPr="007558EF">
        <w:t>www.cisco.com</w:t>
      </w:r>
    </w:p>
    <w:p w14:paraId="57DB668F" w14:textId="777535D7" w:rsidR="006F26C6" w:rsidRDefault="00D22C6E">
      <w:pPr>
        <w:pStyle w:val="SubStepNum"/>
        <w:keepNext/>
      </w:pPr>
      <w:r w:rsidRPr="00FC7D1A">
        <w:lastRenderedPageBreak/>
        <w:t>www.google.com</w:t>
      </w:r>
    </w:p>
    <w:p w14:paraId="16FA5917" w14:textId="1E4DD79B" w:rsidR="006F26C6" w:rsidRDefault="00D22C6E" w:rsidP="0060138A">
      <w:pPr>
        <w:pStyle w:val="Visual"/>
      </w:pPr>
      <w:r w:rsidRPr="00D22C6E">
        <w:rPr>
          <w:noProof/>
        </w:rPr>
        <w:drawing>
          <wp:inline distT="0" distB="0" distL="0" distR="0" wp14:anchorId="6D4CECCA" wp14:editId="7A93C16A">
            <wp:extent cx="5267786" cy="5514975"/>
            <wp:effectExtent l="19050" t="19050" r="28575"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272762" cy="5520185"/>
                    </a:xfrm>
                    <a:prstGeom prst="rect">
                      <a:avLst/>
                    </a:prstGeom>
                    <a:ln>
                      <a:solidFill>
                        <a:schemeClr val="accent1"/>
                      </a:solidFill>
                    </a:ln>
                  </pic:spPr>
                </pic:pic>
              </a:graphicData>
            </a:graphic>
          </wp:inline>
        </w:drawing>
      </w:r>
      <w:bookmarkStart w:id="0" w:name="_GoBack"/>
      <w:bookmarkEnd w:id="0"/>
    </w:p>
    <w:p w14:paraId="1D38725E" w14:textId="77777777" w:rsidR="001548F4" w:rsidRDefault="001548F4" w:rsidP="001548F4">
      <w:pPr>
        <w:pStyle w:val="BodyTextL50"/>
      </w:pPr>
      <w:r w:rsidRPr="001548F4">
        <w:rPr>
          <w:b/>
        </w:rPr>
        <w:t>Note</w:t>
      </w:r>
      <w:r w:rsidRPr="002D7FCF">
        <w:t>:</w:t>
      </w:r>
      <w:r>
        <w:t xml:space="preserve"> When you ping the URLs listed, notice that </w:t>
      </w:r>
      <w:r w:rsidR="002436B4">
        <w:t>the Domain Name Server (</w:t>
      </w:r>
      <w:r>
        <w:t>DNS</w:t>
      </w:r>
      <w:r w:rsidR="002436B4">
        <w:t>)</w:t>
      </w:r>
      <w:r>
        <w:t xml:space="preserve"> translates the URL to an IP </w:t>
      </w:r>
      <w:r w:rsidR="002436B4">
        <w:t>address</w:t>
      </w:r>
      <w:r>
        <w:t xml:space="preserve">. </w:t>
      </w:r>
      <w:r w:rsidR="002436B4">
        <w:t>Note</w:t>
      </w:r>
      <w:r>
        <w:t xml:space="preserve"> the IP </w:t>
      </w:r>
      <w:r w:rsidR="002436B4">
        <w:t xml:space="preserve">address </w:t>
      </w:r>
      <w:r>
        <w:t>receive</w:t>
      </w:r>
      <w:r w:rsidR="002436B4">
        <w:t>d</w:t>
      </w:r>
      <w:r>
        <w:t xml:space="preserve"> for each URL.</w:t>
      </w:r>
    </w:p>
    <w:p w14:paraId="19883DAB" w14:textId="77777777" w:rsidR="007A3D75" w:rsidRDefault="007A3D75" w:rsidP="0060138A">
      <w:pPr>
        <w:pStyle w:val="SubStepAlpha"/>
        <w:keepNext/>
      </w:pPr>
      <w:r>
        <w:t xml:space="preserve">You can stop capturing data by clicking the </w:t>
      </w:r>
      <w:r w:rsidRPr="00374D10">
        <w:rPr>
          <w:b/>
        </w:rPr>
        <w:t>Stop Capture</w:t>
      </w:r>
      <w:r>
        <w:t xml:space="preserve"> icon.</w:t>
      </w:r>
    </w:p>
    <w:p w14:paraId="1AB28178" w14:textId="77777777" w:rsidR="007A3D75" w:rsidRDefault="002518EB" w:rsidP="007A3D75">
      <w:pPr>
        <w:pStyle w:val="Visual"/>
      </w:pPr>
      <w:r>
        <w:rPr>
          <w:noProof/>
        </w:rPr>
        <w:drawing>
          <wp:inline distT="0" distB="0" distL="0" distR="0" wp14:anchorId="44D8ABAA" wp14:editId="473E74FF">
            <wp:extent cx="2476190" cy="933333"/>
            <wp:effectExtent l="19050" t="19050" r="19685" b="1968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stop capture.PNG"/>
                    <pic:cNvPicPr/>
                  </pic:nvPicPr>
                  <pic:blipFill>
                    <a:blip r:embed="rId21">
                      <a:extLst>
                        <a:ext uri="{28A0092B-C50C-407E-A947-70E740481C1C}">
                          <a14:useLocalDpi xmlns:a14="http://schemas.microsoft.com/office/drawing/2010/main" val="0"/>
                        </a:ext>
                      </a:extLst>
                    </a:blip>
                    <a:stretch>
                      <a:fillRect/>
                    </a:stretch>
                  </pic:blipFill>
                  <pic:spPr>
                    <a:xfrm>
                      <a:off x="0" y="0"/>
                      <a:ext cx="2476190" cy="933333"/>
                    </a:xfrm>
                    <a:prstGeom prst="rect">
                      <a:avLst/>
                    </a:prstGeom>
                    <a:ln w="12700">
                      <a:solidFill>
                        <a:schemeClr val="accent1"/>
                      </a:solidFill>
                    </a:ln>
                  </pic:spPr>
                </pic:pic>
              </a:graphicData>
            </a:graphic>
          </wp:inline>
        </w:drawing>
      </w:r>
    </w:p>
    <w:p w14:paraId="4D1DA2D9" w14:textId="77777777" w:rsidR="002076D8" w:rsidRDefault="002076D8" w:rsidP="002076D8">
      <w:pPr>
        <w:pStyle w:val="StepHead"/>
      </w:pPr>
      <w:r>
        <w:lastRenderedPageBreak/>
        <w:t>Examining and analyzing the data from the remote hosts.</w:t>
      </w:r>
    </w:p>
    <w:p w14:paraId="04FD38E6" w14:textId="0DF9E9D4" w:rsidR="004B4769" w:rsidRDefault="002076D8" w:rsidP="002076D8">
      <w:pPr>
        <w:pStyle w:val="SubStepAlpha"/>
      </w:pPr>
      <w:r>
        <w:t>Review the captured data in</w:t>
      </w:r>
      <w:r w:rsidR="007A3D75">
        <w:t xml:space="preserve"> Wireshark</w:t>
      </w:r>
      <w:r w:rsidR="00396728">
        <w:t xml:space="preserve"> and</w:t>
      </w:r>
      <w:r w:rsidR="007A3D75">
        <w:t xml:space="preserve"> examine the IP and MAC addresses of the three locations that you pinged.</w:t>
      </w:r>
      <w:r w:rsidR="00374D10">
        <w:t xml:space="preserve"> </w:t>
      </w:r>
      <w:r w:rsidR="004440FC">
        <w:t xml:space="preserve">List the </w:t>
      </w:r>
      <w:r w:rsidR="00374D10">
        <w:t>d</w:t>
      </w:r>
      <w:r w:rsidR="00CD0F64">
        <w:t>estination</w:t>
      </w:r>
      <w:r w:rsidR="007A3D75">
        <w:t xml:space="preserve"> </w:t>
      </w:r>
      <w:r w:rsidR="004440FC">
        <w:t xml:space="preserve">IP and MAC </w:t>
      </w:r>
      <w:r w:rsidR="002436B4">
        <w:t xml:space="preserve">addresses </w:t>
      </w:r>
      <w:r w:rsidR="00374D10">
        <w:t xml:space="preserve">for all three locations </w:t>
      </w:r>
      <w:r w:rsidR="002B0E1F">
        <w:t>in the space provided.</w:t>
      </w:r>
    </w:p>
    <w:p w14:paraId="017C8FC6" w14:textId="77777777" w:rsidR="004440FC" w:rsidRDefault="00F17112" w:rsidP="007A3D75">
      <w:pPr>
        <w:pStyle w:val="BodyTextL50"/>
      </w:pPr>
      <w:r>
        <w:t>1</w:t>
      </w:r>
      <w:r w:rsidRPr="00F17112">
        <w:rPr>
          <w:vertAlign w:val="superscript"/>
        </w:rPr>
        <w:t>st</w:t>
      </w:r>
      <w:r>
        <w:t xml:space="preserve"> </w:t>
      </w:r>
      <w:r w:rsidR="004440FC">
        <w:t>Location:</w:t>
      </w:r>
      <w:r w:rsidR="004C0F29">
        <w:tab/>
      </w:r>
      <w:r w:rsidR="004440FC">
        <w:t xml:space="preserve">IP: </w:t>
      </w:r>
      <w:r w:rsidR="007A3D75">
        <w:t>_____</w:t>
      </w:r>
      <w:r w:rsidR="004440FC">
        <w:t>.</w:t>
      </w:r>
      <w:r w:rsidR="007A3D75">
        <w:t>_____</w:t>
      </w:r>
      <w:r w:rsidR="004440FC">
        <w:t>.</w:t>
      </w:r>
      <w:r w:rsidR="007A3D75">
        <w:t>_</w:t>
      </w:r>
      <w:r>
        <w:t>_</w:t>
      </w:r>
      <w:r w:rsidR="007A3D75">
        <w:t>___</w:t>
      </w:r>
      <w:r w:rsidR="004440FC">
        <w:t>.</w:t>
      </w:r>
      <w:r w:rsidR="007A3D75">
        <w:t>_</w:t>
      </w:r>
      <w:r>
        <w:t>_</w:t>
      </w:r>
      <w:r w:rsidR="004440FC">
        <w:t>___ MAC:</w:t>
      </w:r>
      <w:r w:rsidR="007A3D75">
        <w:t xml:space="preserve"> _</w:t>
      </w:r>
      <w:r w:rsidR="000E442C">
        <w:t>_</w:t>
      </w:r>
      <w:r w:rsidR="007A3D75">
        <w:t>__</w:t>
      </w:r>
      <w:r w:rsidR="004440FC">
        <w:t>:</w:t>
      </w:r>
      <w:r w:rsidR="007A3D75">
        <w:t>_</w:t>
      </w:r>
      <w:r w:rsidR="000E442C">
        <w:t>_</w:t>
      </w:r>
      <w:r w:rsidR="007A3D75">
        <w:t>__</w:t>
      </w:r>
      <w:r w:rsidR="004440FC">
        <w:t>:</w:t>
      </w:r>
      <w:r w:rsidR="007A3D75">
        <w:t>_</w:t>
      </w:r>
      <w:r w:rsidR="000E442C">
        <w:t>_</w:t>
      </w:r>
      <w:r w:rsidR="007A3D75">
        <w:t>__</w:t>
      </w:r>
      <w:r w:rsidR="004440FC">
        <w:t>:</w:t>
      </w:r>
      <w:r w:rsidR="007A3D75">
        <w:t>_</w:t>
      </w:r>
      <w:r w:rsidR="000E442C">
        <w:t>_</w:t>
      </w:r>
      <w:r w:rsidR="007A3D75">
        <w:t>__</w:t>
      </w:r>
      <w:r w:rsidR="004440FC">
        <w:t>:</w:t>
      </w:r>
      <w:r w:rsidR="007A3D75">
        <w:t>_</w:t>
      </w:r>
      <w:r w:rsidR="003B27E8">
        <w:t>_</w:t>
      </w:r>
      <w:r w:rsidR="007A3D75">
        <w:t>_</w:t>
      </w:r>
      <w:r w:rsidR="004440FC">
        <w:t>_:__</w:t>
      </w:r>
      <w:r w:rsidR="003B27E8">
        <w:t>_</w:t>
      </w:r>
      <w:r w:rsidR="004440FC">
        <w:t>_</w:t>
      </w:r>
    </w:p>
    <w:p w14:paraId="22A44598" w14:textId="77777777" w:rsidR="004440FC" w:rsidRDefault="00F17112" w:rsidP="004440FC">
      <w:pPr>
        <w:pStyle w:val="BodyTextL50"/>
      </w:pPr>
      <w:r>
        <w:t>2</w:t>
      </w:r>
      <w:r w:rsidRPr="00F17112">
        <w:rPr>
          <w:vertAlign w:val="superscript"/>
        </w:rPr>
        <w:t>nd</w:t>
      </w:r>
      <w:r w:rsidR="004440FC">
        <w:t xml:space="preserve"> Location:</w:t>
      </w:r>
      <w:r w:rsidR="004C0F29">
        <w:tab/>
      </w:r>
      <w:r w:rsidR="004440FC">
        <w:t>IP: _____._____._</w:t>
      </w:r>
      <w:r>
        <w:t>_</w:t>
      </w:r>
      <w:r w:rsidR="004440FC">
        <w:t>___.__</w:t>
      </w:r>
      <w:r>
        <w:t>_</w:t>
      </w:r>
      <w:r w:rsidR="004440FC">
        <w:t>__ MAC: __</w:t>
      </w:r>
      <w:r w:rsidR="003B27E8">
        <w:t>_</w:t>
      </w:r>
      <w:r w:rsidR="004440FC">
        <w:t>_:_</w:t>
      </w:r>
      <w:r w:rsidR="003B27E8">
        <w:t>_</w:t>
      </w:r>
      <w:r w:rsidR="004440FC">
        <w:t>__:_</w:t>
      </w:r>
      <w:r w:rsidR="003B27E8">
        <w:t>_</w:t>
      </w:r>
      <w:r w:rsidR="004440FC">
        <w:t>__:__</w:t>
      </w:r>
      <w:r w:rsidR="003B27E8">
        <w:t>_</w:t>
      </w:r>
      <w:r w:rsidR="004440FC">
        <w:t>_:_</w:t>
      </w:r>
      <w:r w:rsidR="003B27E8">
        <w:t>_</w:t>
      </w:r>
      <w:r w:rsidR="004440FC">
        <w:t>__:__</w:t>
      </w:r>
      <w:r w:rsidR="003B27E8">
        <w:t>_</w:t>
      </w:r>
      <w:r w:rsidR="004440FC">
        <w:t>_</w:t>
      </w:r>
    </w:p>
    <w:p w14:paraId="130EA792" w14:textId="77777777" w:rsidR="004440FC" w:rsidRDefault="00F17112" w:rsidP="00451CCF">
      <w:pPr>
        <w:pStyle w:val="BodyTextL50"/>
      </w:pPr>
      <w:r>
        <w:t>3</w:t>
      </w:r>
      <w:r w:rsidRPr="00F17112">
        <w:rPr>
          <w:vertAlign w:val="superscript"/>
        </w:rPr>
        <w:t>rd</w:t>
      </w:r>
      <w:r>
        <w:t xml:space="preserve"> </w:t>
      </w:r>
      <w:r w:rsidR="004440FC">
        <w:t>Location:</w:t>
      </w:r>
      <w:r w:rsidR="004C0F29">
        <w:tab/>
      </w:r>
      <w:r w:rsidR="004440FC">
        <w:t>IP: _____._____._</w:t>
      </w:r>
      <w:r>
        <w:t>_</w:t>
      </w:r>
      <w:r w:rsidR="004440FC">
        <w:t>___.__</w:t>
      </w:r>
      <w:r>
        <w:t>_</w:t>
      </w:r>
      <w:r w:rsidR="004440FC">
        <w:t>__ MAC: ___</w:t>
      </w:r>
      <w:r w:rsidR="003B27E8">
        <w:t>_</w:t>
      </w:r>
      <w:r w:rsidR="004440FC">
        <w:t>:</w:t>
      </w:r>
      <w:r w:rsidR="003B27E8">
        <w:t>_</w:t>
      </w:r>
      <w:r w:rsidR="004440FC">
        <w:t>___:__</w:t>
      </w:r>
      <w:r w:rsidR="003B27E8">
        <w:t>_</w:t>
      </w:r>
      <w:r w:rsidR="004440FC">
        <w:t>_:_</w:t>
      </w:r>
      <w:r w:rsidR="003B27E8">
        <w:t>_</w:t>
      </w:r>
      <w:r w:rsidR="004440FC">
        <w:t>__:__</w:t>
      </w:r>
      <w:r w:rsidR="003B27E8">
        <w:t>_</w:t>
      </w:r>
      <w:r w:rsidR="004440FC">
        <w:t>_:_</w:t>
      </w:r>
      <w:r w:rsidR="003B27E8">
        <w:t>_</w:t>
      </w:r>
      <w:r w:rsidR="004440FC">
        <w:t>__</w:t>
      </w:r>
    </w:p>
    <w:p w14:paraId="786C0FB8" w14:textId="77777777" w:rsidR="004440FC" w:rsidRDefault="004440FC" w:rsidP="00533F04">
      <w:pPr>
        <w:pStyle w:val="SubStepAlpha"/>
      </w:pPr>
      <w:r>
        <w:t>What is significant about this information?</w:t>
      </w:r>
    </w:p>
    <w:p w14:paraId="64A40572" w14:textId="77777777" w:rsidR="004440FC" w:rsidRDefault="0021401F" w:rsidP="004440FC">
      <w:pPr>
        <w:pStyle w:val="BodyTextL50"/>
      </w:pPr>
      <w:r>
        <w:t>____________________________________________________________________________________</w:t>
      </w:r>
    </w:p>
    <w:p w14:paraId="3FD7B90B" w14:textId="77777777" w:rsidR="0021401F" w:rsidRDefault="0021401F" w:rsidP="00533F04">
      <w:pPr>
        <w:pStyle w:val="SubStepAlpha"/>
      </w:pPr>
      <w:r>
        <w:t xml:space="preserve">How does this information differ from the </w:t>
      </w:r>
      <w:r w:rsidR="00CD0F64">
        <w:t xml:space="preserve">local ping </w:t>
      </w:r>
      <w:r>
        <w:t>information</w:t>
      </w:r>
      <w:r w:rsidR="00CD0F64">
        <w:t xml:space="preserve"> you received in Part </w:t>
      </w:r>
      <w:r w:rsidR="00DC5605">
        <w:t>1</w:t>
      </w:r>
      <w:r>
        <w:t>?</w:t>
      </w:r>
    </w:p>
    <w:p w14:paraId="51E2A21A" w14:textId="77777777" w:rsidR="00A55D27" w:rsidRDefault="00A55D27" w:rsidP="00A55D27">
      <w:pPr>
        <w:pStyle w:val="BodyTextL50"/>
      </w:pPr>
      <w:r>
        <w:t>____________________________________________________________________________________</w:t>
      </w:r>
    </w:p>
    <w:p w14:paraId="7E71A7BE" w14:textId="77777777" w:rsidR="0021401F" w:rsidRDefault="0021401F" w:rsidP="0021401F">
      <w:pPr>
        <w:pStyle w:val="BodyTextL50"/>
      </w:pPr>
      <w:r>
        <w:t>____________________________________________________________________________________</w:t>
      </w:r>
    </w:p>
    <w:p w14:paraId="68BDA129" w14:textId="77777777" w:rsidR="00853418" w:rsidRDefault="00024EE5" w:rsidP="00024EE5">
      <w:pPr>
        <w:pStyle w:val="LabSection"/>
      </w:pPr>
      <w:r>
        <w:t>Reflection</w:t>
      </w:r>
    </w:p>
    <w:p w14:paraId="4DDC9908" w14:textId="77777777" w:rsidR="00024EE5" w:rsidRDefault="006B2E2D" w:rsidP="006B2E2D">
      <w:pPr>
        <w:pStyle w:val="BodyTextL25"/>
      </w:pPr>
      <w:r>
        <w:t xml:space="preserve">Why does Wireshark show the actual MAC address of the local hosts, but not </w:t>
      </w:r>
      <w:r w:rsidR="00507388">
        <w:t xml:space="preserve">the actual MAC address for the </w:t>
      </w:r>
      <w:r>
        <w:t>remote hosts?</w:t>
      </w:r>
    </w:p>
    <w:p w14:paraId="22E79A68" w14:textId="77777777" w:rsidR="001772B8" w:rsidRPr="006B2E2D" w:rsidRDefault="001772B8" w:rsidP="006B2E2D">
      <w:pPr>
        <w:pStyle w:val="BodyTextL25"/>
      </w:pPr>
      <w:r w:rsidRPr="006B2E2D">
        <w:t>_______________________________________________________________________________________</w:t>
      </w:r>
    </w:p>
    <w:p w14:paraId="2A1B3ABC" w14:textId="77777777" w:rsidR="001772B8" w:rsidRPr="006B2E2D" w:rsidRDefault="001772B8" w:rsidP="006B2E2D">
      <w:pPr>
        <w:pStyle w:val="BodyTextL25"/>
      </w:pPr>
      <w:r w:rsidRPr="006B2E2D">
        <w:t>_______________________________________________________________________________________</w:t>
      </w:r>
    </w:p>
    <w:p w14:paraId="7C46E875" w14:textId="77777777" w:rsidR="002076D8" w:rsidRDefault="002076D8" w:rsidP="002076D8">
      <w:pPr>
        <w:pStyle w:val="LabSection"/>
      </w:pPr>
      <w:bookmarkStart w:id="1" w:name="_Ref348442604"/>
      <w:r>
        <w:t xml:space="preserve">Appendix A: Allowing ICMP Traffic Through </w:t>
      </w:r>
      <w:r w:rsidR="002B0E1F">
        <w:t xml:space="preserve">a </w:t>
      </w:r>
      <w:r>
        <w:t>Firewall</w:t>
      </w:r>
      <w:bookmarkEnd w:id="1"/>
    </w:p>
    <w:p w14:paraId="4750C29F" w14:textId="77777777" w:rsidR="002076D8" w:rsidRDefault="002076D8" w:rsidP="002D7FCF">
      <w:pPr>
        <w:pStyle w:val="BodyTextL25"/>
      </w:pPr>
      <w:r>
        <w:t xml:space="preserve">If the members of your team are unable to ping your PC, the </w:t>
      </w:r>
      <w:r w:rsidR="005B46F0">
        <w:t xml:space="preserve">firewall </w:t>
      </w:r>
      <w:r>
        <w:t>may be blocking those request</w:t>
      </w:r>
      <w:r w:rsidR="002B0E1F">
        <w:t>s</w:t>
      </w:r>
      <w:r>
        <w:t xml:space="preserve">. This appendix </w:t>
      </w:r>
      <w:r w:rsidR="005B46F0">
        <w:t>describes how to</w:t>
      </w:r>
      <w:r w:rsidR="00A55D27">
        <w:t xml:space="preserve"> creat</w:t>
      </w:r>
      <w:r w:rsidR="005B46F0">
        <w:t>e</w:t>
      </w:r>
      <w:r w:rsidR="00A55D27">
        <w:t xml:space="preserve"> a rule in the firewall </w:t>
      </w:r>
      <w:r>
        <w:t>to allow ping requests</w:t>
      </w:r>
      <w:r w:rsidR="00A55D27">
        <w:t xml:space="preserve">. It also </w:t>
      </w:r>
      <w:r w:rsidR="005B46F0">
        <w:t xml:space="preserve">describes </w:t>
      </w:r>
      <w:r w:rsidR="00A55D27">
        <w:t>how to</w:t>
      </w:r>
      <w:r>
        <w:t xml:space="preserve"> disable the</w:t>
      </w:r>
      <w:r w:rsidR="00A55D27">
        <w:t xml:space="preserve"> new ICMP rule</w:t>
      </w:r>
      <w:r>
        <w:t xml:space="preserve"> after you have completed the lab.</w:t>
      </w:r>
    </w:p>
    <w:p w14:paraId="004719D1" w14:textId="77777777" w:rsidR="002076D8" w:rsidRDefault="00CD3668" w:rsidP="00533F04">
      <w:pPr>
        <w:pStyle w:val="StepHead"/>
        <w:numPr>
          <w:ilvl w:val="1"/>
          <w:numId w:val="7"/>
        </w:numPr>
      </w:pPr>
      <w:r>
        <w:t>Create a new inbound rule allowing IC</w:t>
      </w:r>
      <w:r w:rsidR="002B0E1F">
        <w:t>MP traffic through the firewall.</w:t>
      </w:r>
    </w:p>
    <w:p w14:paraId="42B6286A" w14:textId="77777777" w:rsidR="00CD3668" w:rsidRDefault="00CD3668" w:rsidP="0060138A">
      <w:pPr>
        <w:pStyle w:val="SubStepAlpha"/>
        <w:keepNext/>
      </w:pPr>
      <w:r>
        <w:t xml:space="preserve">From </w:t>
      </w:r>
      <w:r w:rsidR="00AF67A6">
        <w:t xml:space="preserve">the </w:t>
      </w:r>
      <w:r w:rsidRPr="003A3158">
        <w:rPr>
          <w:b/>
        </w:rPr>
        <w:t>Control Panel</w:t>
      </w:r>
      <w:r>
        <w:t xml:space="preserve">, click the </w:t>
      </w:r>
      <w:r w:rsidRPr="00CD3668">
        <w:rPr>
          <w:b/>
        </w:rPr>
        <w:t>System and Security</w:t>
      </w:r>
      <w:r>
        <w:rPr>
          <w:b/>
        </w:rPr>
        <w:t xml:space="preserve"> </w:t>
      </w:r>
      <w:r w:rsidRPr="00CD3668">
        <w:t>option.</w:t>
      </w:r>
    </w:p>
    <w:p w14:paraId="61393AE8" w14:textId="77777777" w:rsidR="00CD3668" w:rsidRDefault="00D568F6" w:rsidP="00CD3668">
      <w:pPr>
        <w:pStyle w:val="Visual"/>
      </w:pPr>
      <w:r>
        <w:rPr>
          <w:noProof/>
        </w:rPr>
        <w:drawing>
          <wp:inline distT="0" distB="0" distL="0" distR="0" wp14:anchorId="421B251E" wp14:editId="266BB881">
            <wp:extent cx="5029200" cy="1762125"/>
            <wp:effectExtent l="0" t="0" r="0" b="952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029200" cy="1762125"/>
                    </a:xfrm>
                    <a:prstGeom prst="rect">
                      <a:avLst/>
                    </a:prstGeom>
                    <a:noFill/>
                    <a:ln>
                      <a:noFill/>
                    </a:ln>
                  </pic:spPr>
                </pic:pic>
              </a:graphicData>
            </a:graphic>
          </wp:inline>
        </w:drawing>
      </w:r>
    </w:p>
    <w:p w14:paraId="6B95BAAF" w14:textId="77777777" w:rsidR="00CD3668" w:rsidRDefault="00764EC5" w:rsidP="0060138A">
      <w:pPr>
        <w:pStyle w:val="SubStepAlpha"/>
        <w:keepNext/>
      </w:pPr>
      <w:r>
        <w:lastRenderedPageBreak/>
        <w:t xml:space="preserve">From the </w:t>
      </w:r>
      <w:r w:rsidRPr="003A3158">
        <w:rPr>
          <w:b/>
        </w:rPr>
        <w:t>System and Security</w:t>
      </w:r>
      <w:r>
        <w:t xml:space="preserve"> window, click </w:t>
      </w:r>
      <w:r w:rsidRPr="00764EC5">
        <w:rPr>
          <w:b/>
        </w:rPr>
        <w:t>Windows Firewall</w:t>
      </w:r>
      <w:r>
        <w:t>.</w:t>
      </w:r>
    </w:p>
    <w:p w14:paraId="6A27B4B2" w14:textId="77777777" w:rsidR="00764EC5" w:rsidRDefault="00D568F6" w:rsidP="00764EC5">
      <w:pPr>
        <w:pStyle w:val="Visual"/>
      </w:pPr>
      <w:r>
        <w:rPr>
          <w:noProof/>
        </w:rPr>
        <w:drawing>
          <wp:inline distT="0" distB="0" distL="0" distR="0" wp14:anchorId="0D920715" wp14:editId="3626586B">
            <wp:extent cx="5029200" cy="2028825"/>
            <wp:effectExtent l="0" t="0" r="0"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029200" cy="2028825"/>
                    </a:xfrm>
                    <a:prstGeom prst="rect">
                      <a:avLst/>
                    </a:prstGeom>
                    <a:noFill/>
                    <a:ln>
                      <a:noFill/>
                    </a:ln>
                  </pic:spPr>
                </pic:pic>
              </a:graphicData>
            </a:graphic>
          </wp:inline>
        </w:drawing>
      </w:r>
    </w:p>
    <w:p w14:paraId="104C0AE0" w14:textId="77777777" w:rsidR="00764EC5" w:rsidRDefault="005C6D90" w:rsidP="0060138A">
      <w:pPr>
        <w:pStyle w:val="SubStepAlpha"/>
        <w:keepNext/>
      </w:pPr>
      <w:r>
        <w:t>In the left pane</w:t>
      </w:r>
      <w:r w:rsidR="00764EC5">
        <w:t xml:space="preserve"> of the </w:t>
      </w:r>
      <w:r w:rsidR="00764EC5" w:rsidRPr="003A3158">
        <w:rPr>
          <w:b/>
        </w:rPr>
        <w:t>Windows Firewall</w:t>
      </w:r>
      <w:r w:rsidR="00764EC5">
        <w:t xml:space="preserve"> window, click </w:t>
      </w:r>
      <w:r w:rsidR="00764EC5" w:rsidRPr="00764EC5">
        <w:rPr>
          <w:b/>
        </w:rPr>
        <w:t>Advanced settings</w:t>
      </w:r>
      <w:r w:rsidR="00764EC5">
        <w:t>.</w:t>
      </w:r>
    </w:p>
    <w:p w14:paraId="5049F0AA" w14:textId="77777777" w:rsidR="00764EC5" w:rsidRDefault="00D568F6" w:rsidP="00764EC5">
      <w:pPr>
        <w:pStyle w:val="Visual"/>
      </w:pPr>
      <w:r>
        <w:rPr>
          <w:noProof/>
        </w:rPr>
        <w:drawing>
          <wp:inline distT="0" distB="0" distL="0" distR="0" wp14:anchorId="781AC5A7" wp14:editId="361D8E21">
            <wp:extent cx="5029200" cy="2657475"/>
            <wp:effectExtent l="0" t="0" r="0" b="952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029200" cy="2657475"/>
                    </a:xfrm>
                    <a:prstGeom prst="rect">
                      <a:avLst/>
                    </a:prstGeom>
                    <a:noFill/>
                    <a:ln>
                      <a:noFill/>
                    </a:ln>
                  </pic:spPr>
                </pic:pic>
              </a:graphicData>
            </a:graphic>
          </wp:inline>
        </w:drawing>
      </w:r>
    </w:p>
    <w:p w14:paraId="3FA299ED" w14:textId="77777777" w:rsidR="00764EC5" w:rsidRDefault="005C6D90" w:rsidP="0060138A">
      <w:pPr>
        <w:pStyle w:val="SubStepAlpha"/>
        <w:keepNext/>
      </w:pPr>
      <w:r>
        <w:t>O</w:t>
      </w:r>
      <w:r w:rsidR="00764EC5">
        <w:t xml:space="preserve">n the </w:t>
      </w:r>
      <w:r w:rsidR="00764EC5" w:rsidRPr="003A3158">
        <w:rPr>
          <w:b/>
        </w:rPr>
        <w:t>Advanced Security</w:t>
      </w:r>
      <w:r w:rsidR="00764EC5">
        <w:t xml:space="preserve"> window, choose the </w:t>
      </w:r>
      <w:r w:rsidR="00764EC5" w:rsidRPr="00764EC5">
        <w:rPr>
          <w:b/>
        </w:rPr>
        <w:t>Inbound Rules</w:t>
      </w:r>
      <w:r w:rsidR="00764EC5">
        <w:t xml:space="preserve"> option on the left sidebar and then click </w:t>
      </w:r>
      <w:r w:rsidR="00764EC5" w:rsidRPr="00764EC5">
        <w:rPr>
          <w:b/>
        </w:rPr>
        <w:t>New Rule…</w:t>
      </w:r>
      <w:r w:rsidR="00764EC5">
        <w:t xml:space="preserve"> on the right sidebar.</w:t>
      </w:r>
    </w:p>
    <w:p w14:paraId="5BF7EFB7" w14:textId="77777777" w:rsidR="00764EC5" w:rsidRDefault="00D568F6" w:rsidP="00764EC5">
      <w:pPr>
        <w:pStyle w:val="Visual"/>
      </w:pPr>
      <w:r>
        <w:rPr>
          <w:noProof/>
        </w:rPr>
        <w:drawing>
          <wp:inline distT="0" distB="0" distL="0" distR="0" wp14:anchorId="26E26893" wp14:editId="56D2880C">
            <wp:extent cx="5486400" cy="1800225"/>
            <wp:effectExtent l="0" t="0" r="0" b="952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486400" cy="1800225"/>
                    </a:xfrm>
                    <a:prstGeom prst="rect">
                      <a:avLst/>
                    </a:prstGeom>
                    <a:noFill/>
                    <a:ln>
                      <a:noFill/>
                    </a:ln>
                  </pic:spPr>
                </pic:pic>
              </a:graphicData>
            </a:graphic>
          </wp:inline>
        </w:drawing>
      </w:r>
    </w:p>
    <w:p w14:paraId="51B4186B" w14:textId="77777777" w:rsidR="00764EC5" w:rsidRDefault="00764EC5" w:rsidP="0060138A">
      <w:pPr>
        <w:pStyle w:val="SubStepAlpha"/>
        <w:keepNext/>
      </w:pPr>
      <w:r>
        <w:lastRenderedPageBreak/>
        <w:t xml:space="preserve">This </w:t>
      </w:r>
      <w:r w:rsidR="005C6D90">
        <w:t xml:space="preserve">launches </w:t>
      </w:r>
      <w:r>
        <w:t xml:space="preserve">the </w:t>
      </w:r>
      <w:r w:rsidRPr="003A3158">
        <w:rPr>
          <w:b/>
        </w:rPr>
        <w:t>New Inbound Rule</w:t>
      </w:r>
      <w:r>
        <w:t xml:space="preserve"> </w:t>
      </w:r>
      <w:r w:rsidR="005C6D90">
        <w:t>wizard</w:t>
      </w:r>
      <w:r>
        <w:t xml:space="preserve">. On the </w:t>
      </w:r>
      <w:r w:rsidRPr="003A3158">
        <w:rPr>
          <w:b/>
        </w:rPr>
        <w:t>Rule Type</w:t>
      </w:r>
      <w:r>
        <w:t xml:space="preserve"> screen, click the </w:t>
      </w:r>
      <w:r w:rsidRPr="00764EC5">
        <w:rPr>
          <w:b/>
        </w:rPr>
        <w:t>Custom</w:t>
      </w:r>
      <w:r>
        <w:t xml:space="preserve"> radi</w:t>
      </w:r>
      <w:r w:rsidR="002B0E1F">
        <w:t>o</w:t>
      </w:r>
      <w:r>
        <w:t xml:space="preserve"> button</w:t>
      </w:r>
      <w:r w:rsidR="005C6D90">
        <w:t xml:space="preserve"> and click </w:t>
      </w:r>
      <w:r w:rsidR="005C6D90" w:rsidRPr="005C6D90">
        <w:rPr>
          <w:b/>
        </w:rPr>
        <w:t>Next</w:t>
      </w:r>
    </w:p>
    <w:p w14:paraId="0519B204" w14:textId="77777777" w:rsidR="00764EC5" w:rsidRDefault="00D568F6" w:rsidP="00764EC5">
      <w:pPr>
        <w:pStyle w:val="Visual"/>
      </w:pPr>
      <w:r>
        <w:rPr>
          <w:noProof/>
        </w:rPr>
        <w:drawing>
          <wp:inline distT="0" distB="0" distL="0" distR="0" wp14:anchorId="65BA1A7C" wp14:editId="2F96F6FE">
            <wp:extent cx="4465674" cy="360045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65674" cy="3600450"/>
                    </a:xfrm>
                    <a:prstGeom prst="rect">
                      <a:avLst/>
                    </a:prstGeom>
                    <a:noFill/>
                    <a:ln>
                      <a:noFill/>
                    </a:ln>
                  </pic:spPr>
                </pic:pic>
              </a:graphicData>
            </a:graphic>
          </wp:inline>
        </w:drawing>
      </w:r>
    </w:p>
    <w:p w14:paraId="45CF0192" w14:textId="311AA9BB" w:rsidR="00764EC5" w:rsidRDefault="00B55959" w:rsidP="0060138A">
      <w:pPr>
        <w:pStyle w:val="SubStepAlpha"/>
        <w:keepNext/>
      </w:pPr>
      <w:r>
        <w:t>In the left pane, c</w:t>
      </w:r>
      <w:r w:rsidR="00543AF6">
        <w:t xml:space="preserve">lick the </w:t>
      </w:r>
      <w:r w:rsidR="00543AF6" w:rsidRPr="00543AF6">
        <w:rPr>
          <w:b/>
        </w:rPr>
        <w:t>Protocol and Ports</w:t>
      </w:r>
      <w:r w:rsidR="00543AF6">
        <w:t xml:space="preserve"> option and </w:t>
      </w:r>
      <w:r>
        <w:t xml:space="preserve">using the </w:t>
      </w:r>
      <w:r w:rsidRPr="003A3158">
        <w:rPr>
          <w:b/>
        </w:rPr>
        <w:t xml:space="preserve">Protocol </w:t>
      </w:r>
      <w:r w:rsidR="00BD05AF" w:rsidRPr="003A3158">
        <w:rPr>
          <w:b/>
        </w:rPr>
        <w:t>T</w:t>
      </w:r>
      <w:r w:rsidRPr="003A3158">
        <w:rPr>
          <w:b/>
        </w:rPr>
        <w:t>ype</w:t>
      </w:r>
      <w:r>
        <w:t xml:space="preserve"> drop-down menu, select </w:t>
      </w:r>
      <w:r w:rsidR="00543AF6" w:rsidRPr="00543AF6">
        <w:rPr>
          <w:b/>
        </w:rPr>
        <w:t>ICMPv4</w:t>
      </w:r>
      <w:r w:rsidR="0024412C">
        <w:t xml:space="preserve">, and then click </w:t>
      </w:r>
      <w:r w:rsidR="0024412C" w:rsidRPr="0024412C">
        <w:rPr>
          <w:b/>
        </w:rPr>
        <w:t>Next</w:t>
      </w:r>
      <w:r w:rsidR="00543AF6">
        <w:t>.</w:t>
      </w:r>
    </w:p>
    <w:p w14:paraId="317C07C5" w14:textId="77777777" w:rsidR="00543AF6" w:rsidRDefault="00D568F6" w:rsidP="00543AF6">
      <w:pPr>
        <w:pStyle w:val="Visual"/>
      </w:pPr>
      <w:r>
        <w:rPr>
          <w:noProof/>
        </w:rPr>
        <w:drawing>
          <wp:inline distT="0" distB="0" distL="0" distR="0" wp14:anchorId="4D8E2FFC" wp14:editId="62D3BBD9">
            <wp:extent cx="4343400" cy="3501866"/>
            <wp:effectExtent l="0" t="0" r="0" b="381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353031" cy="3509631"/>
                    </a:xfrm>
                    <a:prstGeom prst="rect">
                      <a:avLst/>
                    </a:prstGeom>
                    <a:noFill/>
                    <a:ln>
                      <a:noFill/>
                    </a:ln>
                  </pic:spPr>
                </pic:pic>
              </a:graphicData>
            </a:graphic>
          </wp:inline>
        </w:drawing>
      </w:r>
    </w:p>
    <w:p w14:paraId="7E42E036" w14:textId="77777777" w:rsidR="00543AF6" w:rsidRDefault="003156D9" w:rsidP="0060138A">
      <w:pPr>
        <w:pStyle w:val="SubStepAlpha"/>
        <w:keepNext/>
      </w:pPr>
      <w:r>
        <w:lastRenderedPageBreak/>
        <w:t>In the left pane, c</w:t>
      </w:r>
      <w:r w:rsidR="00543AF6">
        <w:t xml:space="preserve">lick the </w:t>
      </w:r>
      <w:r w:rsidR="00543AF6" w:rsidRPr="00543AF6">
        <w:rPr>
          <w:b/>
        </w:rPr>
        <w:t>Name</w:t>
      </w:r>
      <w:r w:rsidR="00543AF6">
        <w:t xml:space="preserve"> option and</w:t>
      </w:r>
      <w:r>
        <w:t xml:space="preserve"> in the </w:t>
      </w:r>
      <w:r w:rsidRPr="003A3158">
        <w:rPr>
          <w:b/>
        </w:rPr>
        <w:t>Name</w:t>
      </w:r>
      <w:r>
        <w:t xml:space="preserve"> field,</w:t>
      </w:r>
      <w:r w:rsidR="00543AF6">
        <w:t xml:space="preserve"> type </w:t>
      </w:r>
      <w:r w:rsidR="00543AF6" w:rsidRPr="00543AF6">
        <w:rPr>
          <w:b/>
        </w:rPr>
        <w:t>Allow ICMP Requests</w:t>
      </w:r>
      <w:r w:rsidR="00543AF6">
        <w:t xml:space="preserve">. Click </w:t>
      </w:r>
      <w:r w:rsidR="00543AF6" w:rsidRPr="00543AF6">
        <w:rPr>
          <w:b/>
        </w:rPr>
        <w:t>Finish</w:t>
      </w:r>
      <w:r w:rsidR="00543AF6">
        <w:t>.</w:t>
      </w:r>
    </w:p>
    <w:p w14:paraId="66A07B0A" w14:textId="77777777" w:rsidR="00543AF6" w:rsidRDefault="00543AF6" w:rsidP="00543AF6">
      <w:pPr>
        <w:pStyle w:val="Visual"/>
      </w:pPr>
      <w:r>
        <w:t xml:space="preserve"> </w:t>
      </w:r>
      <w:r w:rsidR="00D568F6">
        <w:rPr>
          <w:noProof/>
        </w:rPr>
        <w:drawing>
          <wp:inline distT="0" distB="0" distL="0" distR="0" wp14:anchorId="6FDA63D9" wp14:editId="28356AE1">
            <wp:extent cx="4572000" cy="3667125"/>
            <wp:effectExtent l="0" t="0" r="0" b="952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572000" cy="3667125"/>
                    </a:xfrm>
                    <a:prstGeom prst="rect">
                      <a:avLst/>
                    </a:prstGeom>
                    <a:noFill/>
                    <a:ln>
                      <a:noFill/>
                    </a:ln>
                  </pic:spPr>
                </pic:pic>
              </a:graphicData>
            </a:graphic>
          </wp:inline>
        </w:drawing>
      </w:r>
    </w:p>
    <w:p w14:paraId="359D1F8D" w14:textId="77777777" w:rsidR="00543AF6" w:rsidRDefault="00543AF6" w:rsidP="00805AFD">
      <w:pPr>
        <w:pStyle w:val="BodyTextL50"/>
      </w:pPr>
      <w:r>
        <w:t>This new rule should allow your team members to receive ping replies from your PC.</w:t>
      </w:r>
    </w:p>
    <w:p w14:paraId="67D033CB" w14:textId="77777777" w:rsidR="00543AF6" w:rsidRDefault="00543AF6" w:rsidP="00543AF6">
      <w:pPr>
        <w:pStyle w:val="StepHead"/>
      </w:pPr>
      <w:r>
        <w:t>Disablin</w:t>
      </w:r>
      <w:r w:rsidR="002B0E1F">
        <w:t>g or deleting the new ICMP rule</w:t>
      </w:r>
      <w:r w:rsidR="003156D9">
        <w:t>.</w:t>
      </w:r>
    </w:p>
    <w:p w14:paraId="395FEF34" w14:textId="5CDFBC77" w:rsidR="00C7673D" w:rsidRDefault="000F7363" w:rsidP="002D7FCF">
      <w:pPr>
        <w:pStyle w:val="BodyTextL25"/>
      </w:pPr>
      <w:r>
        <w:t xml:space="preserve">After </w:t>
      </w:r>
      <w:r w:rsidR="00C7673D">
        <w:t xml:space="preserve">the lab </w:t>
      </w:r>
      <w:r w:rsidR="003156D9">
        <w:t>is complete</w:t>
      </w:r>
      <w:r w:rsidR="00C7673D">
        <w:t xml:space="preserve">, you may want to disable or even delete the </w:t>
      </w:r>
      <w:r w:rsidR="002B0E1F">
        <w:t xml:space="preserve">new rule you created in </w:t>
      </w:r>
      <w:r w:rsidR="00D90CCC">
        <w:t>S</w:t>
      </w:r>
      <w:r w:rsidR="002B0E1F">
        <w:t xml:space="preserve">tep 1. </w:t>
      </w:r>
      <w:r w:rsidR="00C7673D">
        <w:t xml:space="preserve">Using the </w:t>
      </w:r>
      <w:r w:rsidR="003156D9" w:rsidRPr="003156D9">
        <w:rPr>
          <w:b/>
        </w:rPr>
        <w:t>Disable Rule</w:t>
      </w:r>
      <w:r w:rsidR="003156D9">
        <w:t xml:space="preserve"> </w:t>
      </w:r>
      <w:r w:rsidR="00C7673D">
        <w:t>option allow</w:t>
      </w:r>
      <w:r w:rsidR="003156D9">
        <w:t>s</w:t>
      </w:r>
      <w:r w:rsidR="00C7673D">
        <w:t xml:space="preserve"> you to enable the rule again at a later date. Deleting the rule permanently delete</w:t>
      </w:r>
      <w:r w:rsidR="003156D9">
        <w:t>s</w:t>
      </w:r>
      <w:r w:rsidR="00C7673D">
        <w:t xml:space="preserve"> it from the list of </w:t>
      </w:r>
      <w:r w:rsidR="00BD05AF">
        <w:t>i</w:t>
      </w:r>
      <w:r w:rsidR="00C7673D">
        <w:t xml:space="preserve">nbound </w:t>
      </w:r>
      <w:r w:rsidR="00BD05AF">
        <w:t>r</w:t>
      </w:r>
      <w:r w:rsidR="00C7673D">
        <w:t>ules.</w:t>
      </w:r>
    </w:p>
    <w:p w14:paraId="30686C6B" w14:textId="77777777" w:rsidR="00C7673D" w:rsidRDefault="003156D9" w:rsidP="0060138A">
      <w:pPr>
        <w:pStyle w:val="SubStepAlpha"/>
        <w:keepNext/>
      </w:pPr>
      <w:r>
        <w:t xml:space="preserve">On </w:t>
      </w:r>
      <w:r w:rsidR="00C7673D">
        <w:t xml:space="preserve">the </w:t>
      </w:r>
      <w:r w:rsidR="00C7673D" w:rsidRPr="003A3158">
        <w:rPr>
          <w:b/>
        </w:rPr>
        <w:t>Advanced Security</w:t>
      </w:r>
      <w:r w:rsidR="00C7673D">
        <w:t xml:space="preserve"> window, click </w:t>
      </w:r>
      <w:r w:rsidR="00C7673D" w:rsidRPr="00C7673D">
        <w:rPr>
          <w:b/>
        </w:rPr>
        <w:t>Inbound Rules</w:t>
      </w:r>
      <w:r w:rsidR="00E854DA" w:rsidRPr="00E854DA">
        <w:t xml:space="preserve"> in the left pane</w:t>
      </w:r>
      <w:r w:rsidR="00C7673D">
        <w:t xml:space="preserve"> and then locate the rule you created in </w:t>
      </w:r>
      <w:r w:rsidR="00D90CCC">
        <w:t>S</w:t>
      </w:r>
      <w:r w:rsidR="00C7673D">
        <w:t>tep 1.</w:t>
      </w:r>
    </w:p>
    <w:p w14:paraId="31140623" w14:textId="77777777" w:rsidR="00543AF6" w:rsidRDefault="00D568F6" w:rsidP="00C7673D">
      <w:pPr>
        <w:pStyle w:val="Visual"/>
      </w:pPr>
      <w:r>
        <w:rPr>
          <w:noProof/>
        </w:rPr>
        <w:drawing>
          <wp:inline distT="0" distB="0" distL="0" distR="0" wp14:anchorId="2451F4B5" wp14:editId="77259BB7">
            <wp:extent cx="5486400" cy="2486025"/>
            <wp:effectExtent l="0" t="0" r="0" b="952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486400" cy="2486025"/>
                    </a:xfrm>
                    <a:prstGeom prst="rect">
                      <a:avLst/>
                    </a:prstGeom>
                    <a:noFill/>
                    <a:ln>
                      <a:noFill/>
                    </a:ln>
                  </pic:spPr>
                </pic:pic>
              </a:graphicData>
            </a:graphic>
          </wp:inline>
        </w:drawing>
      </w:r>
    </w:p>
    <w:p w14:paraId="683C2835" w14:textId="77777777" w:rsidR="00C7673D" w:rsidRDefault="00C7673D" w:rsidP="0060138A">
      <w:pPr>
        <w:pStyle w:val="SubStepAlpha"/>
        <w:keepNext/>
      </w:pPr>
      <w:r>
        <w:lastRenderedPageBreak/>
        <w:t xml:space="preserve">To disable the rule, click the </w:t>
      </w:r>
      <w:r w:rsidR="00A263E5" w:rsidRPr="00A263E5">
        <w:rPr>
          <w:b/>
        </w:rPr>
        <w:t>Disable Rule</w:t>
      </w:r>
      <w:r w:rsidR="00A263E5">
        <w:t xml:space="preserve"> option. When you choose this option</w:t>
      </w:r>
      <w:r w:rsidR="0086489A">
        <w:t>,</w:t>
      </w:r>
      <w:r w:rsidR="00A263E5">
        <w:t xml:space="preserve"> you will see this option change to </w:t>
      </w:r>
      <w:r w:rsidR="00A263E5" w:rsidRPr="00A263E5">
        <w:rPr>
          <w:b/>
        </w:rPr>
        <w:t>Enable Rule</w:t>
      </w:r>
      <w:r w:rsidR="00A263E5" w:rsidRPr="00A263E5">
        <w:t xml:space="preserve">. </w:t>
      </w:r>
      <w:r w:rsidR="00A263E5">
        <w:t xml:space="preserve">You can toggle back and forth between </w:t>
      </w:r>
      <w:r w:rsidR="00A263E5" w:rsidRPr="003A3158">
        <w:rPr>
          <w:b/>
        </w:rPr>
        <w:t>Disable Rule</w:t>
      </w:r>
      <w:r w:rsidR="00A263E5">
        <w:t xml:space="preserve"> and </w:t>
      </w:r>
      <w:r w:rsidR="00A263E5" w:rsidRPr="003A3158">
        <w:rPr>
          <w:b/>
        </w:rPr>
        <w:t>Enable Rule</w:t>
      </w:r>
      <w:r w:rsidR="0086489A">
        <w:t>;</w:t>
      </w:r>
      <w:r w:rsidR="00A263E5">
        <w:t xml:space="preserve"> the status of the rule also shows in the </w:t>
      </w:r>
      <w:r w:rsidR="00A263E5" w:rsidRPr="003A3158">
        <w:rPr>
          <w:b/>
        </w:rPr>
        <w:t>Enabled</w:t>
      </w:r>
      <w:r w:rsidR="00A263E5">
        <w:t xml:space="preserve"> column of the </w:t>
      </w:r>
      <w:r w:rsidR="00A263E5" w:rsidRPr="003A3158">
        <w:rPr>
          <w:b/>
        </w:rPr>
        <w:t>Inbound Rules</w:t>
      </w:r>
      <w:r w:rsidR="00A263E5">
        <w:t xml:space="preserve"> list.</w:t>
      </w:r>
    </w:p>
    <w:p w14:paraId="66DF5BA2" w14:textId="77777777" w:rsidR="00A263E5" w:rsidRDefault="00D568F6" w:rsidP="00A263E5">
      <w:pPr>
        <w:pStyle w:val="Visual"/>
      </w:pPr>
      <w:r>
        <w:rPr>
          <w:noProof/>
        </w:rPr>
        <w:drawing>
          <wp:inline distT="0" distB="0" distL="0" distR="0" wp14:anchorId="78D3C51F" wp14:editId="6F3E2A06">
            <wp:extent cx="5486400" cy="243840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486400" cy="2438400"/>
                    </a:xfrm>
                    <a:prstGeom prst="rect">
                      <a:avLst/>
                    </a:prstGeom>
                    <a:noFill/>
                    <a:ln>
                      <a:noFill/>
                    </a:ln>
                  </pic:spPr>
                </pic:pic>
              </a:graphicData>
            </a:graphic>
          </wp:inline>
        </w:drawing>
      </w:r>
    </w:p>
    <w:p w14:paraId="21CB42A6" w14:textId="77777777" w:rsidR="00A263E5" w:rsidRDefault="00A263E5" w:rsidP="0060138A">
      <w:pPr>
        <w:pStyle w:val="SubStepAlpha"/>
        <w:keepNext/>
      </w:pPr>
      <w:r>
        <w:t xml:space="preserve">To permanently delete the ICMP rule, </w:t>
      </w:r>
      <w:r w:rsidR="0086489A">
        <w:t xml:space="preserve">click </w:t>
      </w:r>
      <w:r w:rsidRPr="009A521D">
        <w:rPr>
          <w:b/>
        </w:rPr>
        <w:t>Delete</w:t>
      </w:r>
      <w:r>
        <w:t>.</w:t>
      </w:r>
      <w:r w:rsidR="009A521D">
        <w:t xml:space="preserve"> If you choose this option, you </w:t>
      </w:r>
      <w:r w:rsidR="0086489A">
        <w:t>must</w:t>
      </w:r>
      <w:r w:rsidR="009A521D">
        <w:t xml:space="preserve"> re</w:t>
      </w:r>
      <w:r w:rsidR="0086489A">
        <w:t>-</w:t>
      </w:r>
      <w:r w:rsidR="009A521D">
        <w:t>create the rule again to allow ICMP replies.</w:t>
      </w:r>
    </w:p>
    <w:p w14:paraId="0DC8AA42" w14:textId="77777777" w:rsidR="00A263E5" w:rsidRPr="00EF119D" w:rsidRDefault="00D568F6" w:rsidP="00EF119D">
      <w:pPr>
        <w:pStyle w:val="Visual"/>
        <w:rPr>
          <w:rStyle w:val="AnswerGray"/>
          <w:sz w:val="22"/>
          <w:shd w:val="clear" w:color="auto" w:fill="auto"/>
        </w:rPr>
      </w:pPr>
      <w:r>
        <w:rPr>
          <w:noProof/>
        </w:rPr>
        <w:drawing>
          <wp:inline distT="0" distB="0" distL="0" distR="0" wp14:anchorId="3EDF1A72" wp14:editId="10066168">
            <wp:extent cx="4267200" cy="1476375"/>
            <wp:effectExtent l="0" t="0" r="0" b="952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267200" cy="1476375"/>
                    </a:xfrm>
                    <a:prstGeom prst="rect">
                      <a:avLst/>
                    </a:prstGeom>
                    <a:noFill/>
                    <a:ln>
                      <a:noFill/>
                    </a:ln>
                  </pic:spPr>
                </pic:pic>
              </a:graphicData>
            </a:graphic>
          </wp:inline>
        </w:drawing>
      </w:r>
    </w:p>
    <w:sectPr w:rsidR="00A263E5" w:rsidRPr="00EF119D" w:rsidSect="008C4307">
      <w:headerReference w:type="default" r:id="rId37"/>
      <w:footerReference w:type="default" r:id="rId38"/>
      <w:headerReference w:type="first" r:id="rId39"/>
      <w:footerReference w:type="first" r:id="rId40"/>
      <w:pgSz w:w="12240" w:h="15840" w:code="1"/>
      <w:pgMar w:top="1440" w:right="1080" w:bottom="1440" w:left="1080" w:header="720" w:footer="720" w:gutter="0"/>
      <w:cols w:space="720"/>
      <w:titlePg/>
      <w:docGrid w:linePitch="36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C4D8FEC" w14:textId="77777777" w:rsidR="00B61168" w:rsidRDefault="00B61168" w:rsidP="0090659A">
      <w:pPr>
        <w:spacing w:after="0" w:line="240" w:lineRule="auto"/>
      </w:pPr>
      <w:r>
        <w:separator/>
      </w:r>
    </w:p>
    <w:p w14:paraId="16971991" w14:textId="77777777" w:rsidR="00B61168" w:rsidRDefault="00B61168"/>
    <w:p w14:paraId="3DBC986E" w14:textId="77777777" w:rsidR="00B61168" w:rsidRDefault="00B61168"/>
    <w:p w14:paraId="07309C1D" w14:textId="77777777" w:rsidR="00B61168" w:rsidRDefault="00B61168"/>
    <w:p w14:paraId="6EE1CA71" w14:textId="77777777" w:rsidR="00B61168" w:rsidRDefault="00B61168"/>
  </w:endnote>
  <w:endnote w:type="continuationSeparator" w:id="0">
    <w:p w14:paraId="5ACEFF55" w14:textId="77777777" w:rsidR="00B61168" w:rsidRDefault="00B61168" w:rsidP="0090659A">
      <w:pPr>
        <w:spacing w:after="0" w:line="240" w:lineRule="auto"/>
      </w:pPr>
      <w:r>
        <w:continuationSeparator/>
      </w:r>
    </w:p>
    <w:p w14:paraId="52263D8A" w14:textId="77777777" w:rsidR="00B61168" w:rsidRDefault="00B61168"/>
    <w:p w14:paraId="2013B2EC" w14:textId="77777777" w:rsidR="00B61168" w:rsidRDefault="00B61168"/>
    <w:p w14:paraId="2EC3CEC5" w14:textId="77777777" w:rsidR="00B61168" w:rsidRDefault="00B61168"/>
    <w:p w14:paraId="28E01689" w14:textId="77777777" w:rsidR="00B61168" w:rsidRDefault="00B6116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B7D76CE" w14:textId="1102A822" w:rsidR="00396728" w:rsidRPr="0090659A" w:rsidRDefault="00396728" w:rsidP="008C4307">
    <w:pPr>
      <w:pStyle w:val="Footer"/>
      <w:rPr>
        <w:szCs w:val="16"/>
      </w:rPr>
    </w:pPr>
    <w:r w:rsidRPr="002A244B">
      <w:t xml:space="preserve">© </w:t>
    </w:r>
    <w:r>
      <w:fldChar w:fldCharType="begin"/>
    </w:r>
    <w:r>
      <w:instrText xml:space="preserve"> DATE  \@ "yyyy"  \* MERGEFORMAT </w:instrText>
    </w:r>
    <w:r>
      <w:fldChar w:fldCharType="separate"/>
    </w:r>
    <w:r w:rsidR="00FC7D1A">
      <w:rPr>
        <w:noProof/>
      </w:rPr>
      <w:t>2018</w:t>
    </w:r>
    <w:r>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Pr="0090659A">
      <w:rPr>
        <w:b/>
        <w:szCs w:val="16"/>
      </w:rPr>
      <w:fldChar w:fldCharType="begin"/>
    </w:r>
    <w:r w:rsidRPr="0090659A">
      <w:rPr>
        <w:b/>
        <w:szCs w:val="16"/>
      </w:rPr>
      <w:instrText xml:space="preserve"> PAGE </w:instrText>
    </w:r>
    <w:r w:rsidRPr="0090659A">
      <w:rPr>
        <w:b/>
        <w:szCs w:val="16"/>
      </w:rPr>
      <w:fldChar w:fldCharType="separate"/>
    </w:r>
    <w:r w:rsidR="00193049">
      <w:rPr>
        <w:b/>
        <w:noProof/>
        <w:szCs w:val="16"/>
      </w:rPr>
      <w:t>11</w:t>
    </w:r>
    <w:r w:rsidRPr="0090659A">
      <w:rPr>
        <w:b/>
        <w:szCs w:val="16"/>
      </w:rPr>
      <w:fldChar w:fldCharType="end"/>
    </w:r>
    <w:r w:rsidRPr="0090659A">
      <w:rPr>
        <w:szCs w:val="16"/>
      </w:rPr>
      <w:t xml:space="preserve"> of </w:t>
    </w:r>
    <w:r w:rsidRPr="0090659A">
      <w:rPr>
        <w:b/>
        <w:szCs w:val="16"/>
      </w:rPr>
      <w:fldChar w:fldCharType="begin"/>
    </w:r>
    <w:r w:rsidRPr="0090659A">
      <w:rPr>
        <w:b/>
        <w:szCs w:val="16"/>
      </w:rPr>
      <w:instrText xml:space="preserve"> NUMPAGES  </w:instrText>
    </w:r>
    <w:r w:rsidRPr="0090659A">
      <w:rPr>
        <w:b/>
        <w:szCs w:val="16"/>
      </w:rPr>
      <w:fldChar w:fldCharType="separate"/>
    </w:r>
    <w:r w:rsidR="00193049">
      <w:rPr>
        <w:b/>
        <w:noProof/>
        <w:szCs w:val="16"/>
      </w:rPr>
      <w:t>16</w:t>
    </w:r>
    <w:r w:rsidRPr="0090659A">
      <w:rPr>
        <w:b/>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71A5DC" w14:textId="64C93141" w:rsidR="00396728" w:rsidRPr="0090659A" w:rsidRDefault="00396728" w:rsidP="008C4307">
    <w:pPr>
      <w:pStyle w:val="Footer"/>
      <w:rPr>
        <w:szCs w:val="16"/>
      </w:rPr>
    </w:pPr>
    <w:r w:rsidRPr="002A244B">
      <w:t xml:space="preserve">© </w:t>
    </w:r>
    <w:r>
      <w:fldChar w:fldCharType="begin"/>
    </w:r>
    <w:r>
      <w:instrText xml:space="preserve"> DATE  \@ "yyyy"  \* MERGEFORMAT </w:instrText>
    </w:r>
    <w:r>
      <w:fldChar w:fldCharType="separate"/>
    </w:r>
    <w:r w:rsidR="00FC7D1A">
      <w:rPr>
        <w:noProof/>
      </w:rPr>
      <w:t>2018</w:t>
    </w:r>
    <w:r>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Pr="0090659A">
      <w:rPr>
        <w:b/>
        <w:szCs w:val="16"/>
      </w:rPr>
      <w:fldChar w:fldCharType="begin"/>
    </w:r>
    <w:r w:rsidRPr="0090659A">
      <w:rPr>
        <w:b/>
        <w:szCs w:val="16"/>
      </w:rPr>
      <w:instrText xml:space="preserve"> PAGE </w:instrText>
    </w:r>
    <w:r w:rsidRPr="0090659A">
      <w:rPr>
        <w:b/>
        <w:szCs w:val="16"/>
      </w:rPr>
      <w:fldChar w:fldCharType="separate"/>
    </w:r>
    <w:r w:rsidR="00193049">
      <w:rPr>
        <w:b/>
        <w:noProof/>
        <w:szCs w:val="16"/>
      </w:rPr>
      <w:t>1</w:t>
    </w:r>
    <w:r w:rsidRPr="0090659A">
      <w:rPr>
        <w:b/>
        <w:szCs w:val="16"/>
      </w:rPr>
      <w:fldChar w:fldCharType="end"/>
    </w:r>
    <w:r w:rsidRPr="0090659A">
      <w:rPr>
        <w:szCs w:val="16"/>
      </w:rPr>
      <w:t xml:space="preserve"> of </w:t>
    </w:r>
    <w:r w:rsidRPr="0090659A">
      <w:rPr>
        <w:b/>
        <w:szCs w:val="16"/>
      </w:rPr>
      <w:fldChar w:fldCharType="begin"/>
    </w:r>
    <w:r w:rsidRPr="0090659A">
      <w:rPr>
        <w:b/>
        <w:szCs w:val="16"/>
      </w:rPr>
      <w:instrText xml:space="preserve"> NUMPAGES  </w:instrText>
    </w:r>
    <w:r w:rsidRPr="0090659A">
      <w:rPr>
        <w:b/>
        <w:szCs w:val="16"/>
      </w:rPr>
      <w:fldChar w:fldCharType="separate"/>
    </w:r>
    <w:r w:rsidR="00193049">
      <w:rPr>
        <w:b/>
        <w:noProof/>
        <w:szCs w:val="16"/>
      </w:rPr>
      <w:t>16</w:t>
    </w:r>
    <w:r w:rsidRPr="0090659A">
      <w:rPr>
        <w:b/>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7572785" w14:textId="77777777" w:rsidR="00B61168" w:rsidRDefault="00B61168" w:rsidP="0090659A">
      <w:pPr>
        <w:spacing w:after="0" w:line="240" w:lineRule="auto"/>
      </w:pPr>
      <w:r>
        <w:separator/>
      </w:r>
    </w:p>
    <w:p w14:paraId="1594061D" w14:textId="77777777" w:rsidR="00B61168" w:rsidRDefault="00B61168"/>
    <w:p w14:paraId="6ABB567B" w14:textId="77777777" w:rsidR="00B61168" w:rsidRDefault="00B61168"/>
    <w:p w14:paraId="2FF1A59F" w14:textId="77777777" w:rsidR="00B61168" w:rsidRDefault="00B61168"/>
    <w:p w14:paraId="646B7EAE" w14:textId="77777777" w:rsidR="00B61168" w:rsidRDefault="00B61168"/>
  </w:footnote>
  <w:footnote w:type="continuationSeparator" w:id="0">
    <w:p w14:paraId="7825905D" w14:textId="77777777" w:rsidR="00B61168" w:rsidRDefault="00B61168" w:rsidP="0090659A">
      <w:pPr>
        <w:spacing w:after="0" w:line="240" w:lineRule="auto"/>
      </w:pPr>
      <w:r>
        <w:continuationSeparator/>
      </w:r>
    </w:p>
    <w:p w14:paraId="54202E3B" w14:textId="77777777" w:rsidR="00B61168" w:rsidRDefault="00B61168"/>
    <w:p w14:paraId="719A5D61" w14:textId="77777777" w:rsidR="00B61168" w:rsidRDefault="00B61168"/>
    <w:p w14:paraId="49FD4B2C" w14:textId="77777777" w:rsidR="00B61168" w:rsidRDefault="00B61168"/>
    <w:p w14:paraId="1539B76C" w14:textId="77777777" w:rsidR="00B61168" w:rsidRDefault="00B6116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2652EF" w14:textId="77777777" w:rsidR="00396728" w:rsidRDefault="00396728" w:rsidP="00C52BA6">
    <w:pPr>
      <w:pStyle w:val="PageHead"/>
    </w:pPr>
    <w:r w:rsidRPr="00FD4A68">
      <w:t xml:space="preserve">Lab </w:t>
    </w:r>
    <w:r>
      <w:t>- Using Wireshark to View Network Traffic</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0D10364" w14:textId="77777777" w:rsidR="00396728" w:rsidRDefault="00396728">
    <w:pPr>
      <w:pStyle w:val="Header"/>
    </w:pPr>
    <w:r>
      <w:rPr>
        <w:noProof/>
      </w:rPr>
      <w:drawing>
        <wp:anchor distT="0" distB="0" distL="114300" distR="114300" simplePos="0" relativeHeight="251657728" behindDoc="0" locked="0" layoutInCell="1" allowOverlap="1" wp14:anchorId="574EFA7F" wp14:editId="0BECC2D1">
          <wp:simplePos x="0" y="0"/>
          <wp:positionH relativeFrom="column">
            <wp:posOffset>-704850</wp:posOffset>
          </wp:positionH>
          <wp:positionV relativeFrom="paragraph">
            <wp:posOffset>-274320</wp:posOffset>
          </wp:positionV>
          <wp:extent cx="7776210" cy="678180"/>
          <wp:effectExtent l="0" t="0" r="0" b="7620"/>
          <wp:wrapNone/>
          <wp:docPr id="2" name="Picture 1" descr="Cisco NetAcad_Header(Vertical)-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sco NetAcad_Header(Vertical)-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6210" cy="67818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217228C"/>
    <w:multiLevelType w:val="multilevel"/>
    <w:tmpl w:val="5218E3DA"/>
    <w:styleLink w:val="SectionList"/>
    <w:lvl w:ilvl="0">
      <w:start w:val="1"/>
      <w:numFmt w:val="none"/>
      <w:pStyle w:val="LabSection"/>
      <w:lvlText w:val=""/>
      <w:lvlJc w:val="left"/>
      <w:pPr>
        <w:tabs>
          <w:tab w:val="num" w:pos="0"/>
        </w:tabs>
        <w:ind w:left="0" w:firstLine="0"/>
      </w:pPr>
      <w:rPr>
        <w:rFonts w:hint="default"/>
      </w:rPr>
    </w:lvl>
    <w:lvl w:ilvl="1">
      <w:start w:val="1"/>
      <w:numFmt w:val="decimal"/>
      <w:pStyle w:val="ReflectionQ"/>
      <w:lvlText w:val="%2."/>
      <w:lvlJc w:val="left"/>
      <w:pPr>
        <w:tabs>
          <w:tab w:val="num" w:pos="360"/>
        </w:tabs>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15:restartNumberingAfterBreak="0">
    <w:nsid w:val="137B1B6C"/>
    <w:multiLevelType w:val="hybridMultilevel"/>
    <w:tmpl w:val="5BCC1168"/>
    <w:lvl w:ilvl="0" w:tplc="0409000F">
      <w:start w:val="1"/>
      <w:numFmt w:val="decimal"/>
      <w:lvlText w:val="%1."/>
      <w:lvlJc w:val="left"/>
      <w:pPr>
        <w:ind w:left="1440" w:hanging="360"/>
      </w:pPr>
      <w:rPr>
        <w:rFont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15:restartNumberingAfterBreak="0">
    <w:nsid w:val="1D796360"/>
    <w:multiLevelType w:val="multilevel"/>
    <w:tmpl w:val="498E2564"/>
    <w:styleLink w:val="PartStepSubStepList"/>
    <w:lvl w:ilvl="0">
      <w:start w:val="1"/>
      <w:numFmt w:val="decimal"/>
      <w:pStyle w:val="PartHead"/>
      <w:lvlText w:val="Part %1:"/>
      <w:lvlJc w:val="left"/>
      <w:pPr>
        <w:tabs>
          <w:tab w:val="num" w:pos="1080"/>
        </w:tabs>
        <w:ind w:left="1080" w:hanging="1080"/>
      </w:pPr>
      <w:rPr>
        <w:rFonts w:hint="default"/>
      </w:rPr>
    </w:lvl>
    <w:lvl w:ilvl="1">
      <w:start w:val="1"/>
      <w:numFmt w:val="decimal"/>
      <w:pStyle w:val="StepHead"/>
      <w:lvlText w:val="Step %2:"/>
      <w:lvlJc w:val="left"/>
      <w:pPr>
        <w:tabs>
          <w:tab w:val="num" w:pos="936"/>
        </w:tabs>
        <w:ind w:left="936" w:hanging="936"/>
      </w:pPr>
      <w:rPr>
        <w:rFonts w:hint="default"/>
      </w:rPr>
    </w:lvl>
    <w:lvl w:ilvl="2">
      <w:start w:val="1"/>
      <w:numFmt w:val="lowerLetter"/>
      <w:pStyle w:val="SubStepAlpha"/>
      <w:lvlText w:val="%3."/>
      <w:lvlJc w:val="left"/>
      <w:pPr>
        <w:tabs>
          <w:tab w:val="num" w:pos="720"/>
        </w:tabs>
        <w:ind w:left="720" w:hanging="360"/>
      </w:pPr>
      <w:rPr>
        <w:rFonts w:hint="default"/>
      </w:rPr>
    </w:lvl>
    <w:lvl w:ilvl="3">
      <w:start w:val="1"/>
      <w:numFmt w:val="decimal"/>
      <w:pStyle w:val="SubStepNum"/>
      <w:lvlText w:val="%4)"/>
      <w:lvlJc w:val="left"/>
      <w:pPr>
        <w:tabs>
          <w:tab w:val="num" w:pos="1080"/>
        </w:tabs>
        <w:ind w:left="1080" w:hanging="360"/>
      </w:pPr>
      <w:rPr>
        <w:rFonts w:hint="default"/>
      </w:rPr>
    </w:lvl>
    <w:lvl w:ilvl="4">
      <w:start w:val="1"/>
      <w:numFmt w:val="none"/>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15:restartNumberingAfterBreak="0">
    <w:nsid w:val="21C77B78"/>
    <w:multiLevelType w:val="multilevel"/>
    <w:tmpl w:val="DB06027C"/>
    <w:lvl w:ilvl="0">
      <w:start w:val="1"/>
      <w:numFmt w:val="decimal"/>
      <w:lvlText w:val="Part %1:"/>
      <w:lvlJc w:val="left"/>
      <w:pPr>
        <w:tabs>
          <w:tab w:val="num" w:pos="1152"/>
        </w:tabs>
        <w:ind w:left="1152" w:hanging="792"/>
      </w:pPr>
      <w:rPr>
        <w:rFonts w:hint="default"/>
      </w:rPr>
    </w:lvl>
    <w:lvl w:ilvl="1">
      <w:start w:val="1"/>
      <w:numFmt w:val="bullet"/>
      <w:lvlText w:val=""/>
      <w:lvlJc w:val="left"/>
      <w:pPr>
        <w:tabs>
          <w:tab w:val="num" w:pos="1152"/>
        </w:tabs>
        <w:ind w:left="1152" w:hanging="360"/>
      </w:pPr>
      <w:rPr>
        <w:rFonts w:ascii="Symbol" w:hAnsi="Symbol" w:hint="default"/>
        <w:color w:val="auto"/>
      </w:rPr>
    </w:lvl>
    <w:lvl w:ilvl="2">
      <w:start w:val="1"/>
      <w:numFmt w:val="none"/>
      <w:lvlText w:val="-"/>
      <w:lvlJc w:val="left"/>
      <w:pPr>
        <w:tabs>
          <w:tab w:val="num" w:pos="1440"/>
        </w:tabs>
        <w:ind w:left="1440" w:hanging="288"/>
      </w:pPr>
      <w:rPr>
        <w:rFonts w:hint="default"/>
        <w:color w:val="auto"/>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4" w15:restartNumberingAfterBreak="0">
    <w:nsid w:val="4BF23836"/>
    <w:multiLevelType w:val="multilevel"/>
    <w:tmpl w:val="341ECD14"/>
    <w:styleLink w:val="BulletList"/>
    <w:lvl w:ilvl="0">
      <w:start w:val="1"/>
      <w:numFmt w:val="bullet"/>
      <w:pStyle w:val="Bulletlevel1"/>
      <w:lvlText w:val=""/>
      <w:lvlJc w:val="left"/>
      <w:pPr>
        <w:tabs>
          <w:tab w:val="num" w:pos="720"/>
        </w:tabs>
        <w:ind w:left="720" w:hanging="360"/>
      </w:pPr>
      <w:rPr>
        <w:rFonts w:ascii="Symbol" w:hAnsi="Symbol" w:hint="default"/>
      </w:rPr>
    </w:lvl>
    <w:lvl w:ilvl="1">
      <w:start w:val="1"/>
      <w:numFmt w:val="none"/>
      <w:pStyle w:val="Bulletlevel2"/>
      <w:lvlText w:val="-"/>
      <w:lvlJc w:val="left"/>
      <w:pPr>
        <w:tabs>
          <w:tab w:val="num" w:pos="1080"/>
        </w:tabs>
        <w:ind w:left="1080" w:hanging="360"/>
      </w:pPr>
      <w:rPr>
        <w:rFonts w:hint="default"/>
        <w:color w:val="auto"/>
      </w:rPr>
    </w:lvl>
    <w:lvl w:ilvl="2">
      <w:start w:val="1"/>
      <w:numFmt w:val="none"/>
      <w:lvlText w:val=""/>
      <w:lvlJc w:val="left"/>
      <w:pPr>
        <w:tabs>
          <w:tab w:val="num" w:pos="720"/>
        </w:tabs>
        <w:ind w:left="720" w:hanging="360"/>
      </w:pPr>
      <w:rPr>
        <w:rFonts w:hint="default"/>
        <w:color w:val="auto"/>
      </w:rPr>
    </w:lvl>
    <w:lvl w:ilvl="3">
      <w:start w:val="1"/>
      <w:numFmt w:val="none"/>
      <w:lvlText w:val=""/>
      <w:lvlJc w:val="left"/>
      <w:pPr>
        <w:tabs>
          <w:tab w:val="num" w:pos="1080"/>
        </w:tabs>
        <w:ind w:left="108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5" w15:restartNumberingAfterBreak="0">
    <w:nsid w:val="61293B6A"/>
    <w:multiLevelType w:val="hybridMultilevel"/>
    <w:tmpl w:val="2D4E50D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4"/>
  </w:num>
  <w:num w:numId="2">
    <w:abstractNumId w:val="2"/>
    <w:lvlOverride w:ilvl="0">
      <w:lvl w:ilvl="0">
        <w:start w:val="1"/>
        <w:numFmt w:val="decimal"/>
        <w:pStyle w:val="PartHead"/>
        <w:lvlText w:val="Part %1:"/>
        <w:lvlJc w:val="left"/>
        <w:pPr>
          <w:tabs>
            <w:tab w:val="num" w:pos="1080"/>
          </w:tabs>
          <w:ind w:left="1080" w:hanging="1080"/>
        </w:pPr>
        <w:rPr>
          <w:rFonts w:hint="default"/>
        </w:rPr>
      </w:lvl>
    </w:lvlOverride>
    <w:lvlOverride w:ilvl="1">
      <w:lvl w:ilvl="1">
        <w:start w:val="1"/>
        <w:numFmt w:val="decimal"/>
        <w:pStyle w:val="StepHead"/>
        <w:lvlText w:val="Step %2:"/>
        <w:lvlJc w:val="left"/>
        <w:pPr>
          <w:tabs>
            <w:tab w:val="num" w:pos="936"/>
          </w:tabs>
          <w:ind w:left="936" w:hanging="936"/>
        </w:pPr>
        <w:rPr>
          <w:rFonts w:hint="default"/>
        </w:rPr>
      </w:lvl>
    </w:lvlOverride>
    <w:lvlOverride w:ilvl="2">
      <w:lvl w:ilvl="2">
        <w:start w:val="1"/>
        <w:numFmt w:val="lowerLetter"/>
        <w:pStyle w:val="SubStepAlpha"/>
        <w:lvlText w:val="%3."/>
        <w:lvlJc w:val="left"/>
        <w:pPr>
          <w:tabs>
            <w:tab w:val="num" w:pos="720"/>
          </w:tabs>
          <w:ind w:left="720" w:hanging="360"/>
        </w:pPr>
        <w:rPr>
          <w:rFonts w:hint="default"/>
        </w:rPr>
      </w:lvl>
    </w:lvlOverride>
    <w:lvlOverride w:ilvl="3">
      <w:lvl w:ilvl="3">
        <w:start w:val="1"/>
        <w:numFmt w:val="decimal"/>
        <w:pStyle w:val="SubStepNum"/>
        <w:lvlText w:val="%4)"/>
        <w:lvlJc w:val="left"/>
        <w:pPr>
          <w:tabs>
            <w:tab w:val="num" w:pos="1080"/>
          </w:tabs>
          <w:ind w:left="1080" w:hanging="360"/>
        </w:pPr>
        <w:rPr>
          <w:rFonts w:hint="default"/>
        </w:rPr>
      </w:lvl>
    </w:lvlOverride>
    <w:lvlOverride w:ilvl="4">
      <w:lvl w:ilvl="4">
        <w:start w:val="1"/>
        <w:numFmt w:val="none"/>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3">
    <w:abstractNumId w:val="3"/>
    <w:lvlOverride w:ilvl="0">
      <w:lvl w:ilvl="0">
        <w:start w:val="1"/>
        <w:numFmt w:val="decimal"/>
        <w:lvlText w:val="Part %1:"/>
        <w:lvlJc w:val="left"/>
        <w:pPr>
          <w:tabs>
            <w:tab w:val="num" w:pos="1152"/>
          </w:tabs>
          <w:ind w:left="1152" w:hanging="792"/>
        </w:pPr>
        <w:rPr>
          <w:rFonts w:hint="default"/>
        </w:rPr>
      </w:lvl>
    </w:lvlOverride>
  </w:num>
  <w:num w:numId="4">
    <w:abstractNumId w:val="0"/>
  </w:num>
  <w:num w:numId="5">
    <w:abstractNumId w:val="5"/>
  </w:num>
  <w:num w:numId="6">
    <w:abstractNumId w:val="1"/>
  </w:num>
  <w:num w:numId="7">
    <w:abstractNumId w:val="2"/>
    <w:lvlOverride w:ilvl="0">
      <w:startOverride w:val="1"/>
      <w:lvl w:ilvl="0">
        <w:start w:val="1"/>
        <w:numFmt w:val="decimal"/>
        <w:pStyle w:val="PartHead"/>
        <w:lvlText w:val="Part %1:"/>
        <w:lvlJc w:val="left"/>
        <w:pPr>
          <w:tabs>
            <w:tab w:val="num" w:pos="1080"/>
          </w:tabs>
          <w:ind w:left="1080" w:hanging="1080"/>
        </w:pPr>
        <w:rPr>
          <w:rFonts w:hint="default"/>
        </w:rPr>
      </w:lvl>
    </w:lvlOverride>
    <w:lvlOverride w:ilvl="1">
      <w:startOverride w:val="1"/>
      <w:lvl w:ilvl="1">
        <w:start w:val="1"/>
        <w:numFmt w:val="decimal"/>
        <w:pStyle w:val="StepHead"/>
        <w:lvlText w:val="Step %2:"/>
        <w:lvlJc w:val="left"/>
        <w:pPr>
          <w:tabs>
            <w:tab w:val="num" w:pos="936"/>
          </w:tabs>
          <w:ind w:left="936" w:hanging="936"/>
        </w:pPr>
        <w:rPr>
          <w:rFonts w:hint="default"/>
        </w:rPr>
      </w:lvl>
    </w:lvlOverride>
    <w:lvlOverride w:ilvl="2">
      <w:startOverride w:val="1"/>
      <w:lvl w:ilvl="2">
        <w:start w:val="1"/>
        <w:numFmt w:val="lowerLetter"/>
        <w:pStyle w:val="SubStepAlpha"/>
        <w:lvlText w:val="%3."/>
        <w:lvlJc w:val="left"/>
        <w:pPr>
          <w:tabs>
            <w:tab w:val="num" w:pos="720"/>
          </w:tabs>
          <w:ind w:left="720" w:hanging="360"/>
        </w:pPr>
        <w:rPr>
          <w:rFonts w:hint="default"/>
        </w:rPr>
      </w:lvl>
    </w:lvlOverride>
    <w:lvlOverride w:ilvl="3">
      <w:startOverride w:val="1"/>
      <w:lvl w:ilvl="3">
        <w:start w:val="1"/>
        <w:numFmt w:val="decimal"/>
        <w:pStyle w:val="SubStepNum"/>
        <w:lvlText w:val="%4)"/>
        <w:lvlJc w:val="left"/>
        <w:pPr>
          <w:tabs>
            <w:tab w:val="num" w:pos="1080"/>
          </w:tabs>
          <w:ind w:left="1080" w:hanging="360"/>
        </w:pPr>
        <w:rPr>
          <w:rFonts w:hint="default"/>
        </w:rPr>
      </w:lvl>
    </w:lvlOverride>
    <w:lvlOverride w:ilvl="4">
      <w:startOverride w:val="1"/>
      <w:lvl w:ilvl="4">
        <w:start w:val="1"/>
        <w:numFmt w:val="none"/>
        <w:lvlText w:val="(%5)"/>
        <w:lvlJc w:val="left"/>
        <w:pPr>
          <w:ind w:left="1800" w:hanging="360"/>
        </w:pPr>
        <w:rPr>
          <w:rFonts w:hint="default"/>
        </w:rPr>
      </w:lvl>
    </w:lvlOverride>
    <w:lvlOverride w:ilvl="5">
      <w:startOverride w:val="1"/>
      <w:lvl w:ilvl="5">
        <w:start w:val="1"/>
        <w:numFmt w:val="lowerRoman"/>
        <w:lvlText w:val="(%6)"/>
        <w:lvlJc w:val="left"/>
        <w:pPr>
          <w:ind w:left="2160" w:hanging="360"/>
        </w:pPr>
        <w:rPr>
          <w:rFonts w:hint="default"/>
        </w:rPr>
      </w:lvl>
    </w:lvlOverride>
    <w:lvlOverride w:ilvl="6">
      <w:startOverride w:val="1"/>
      <w:lvl w:ilvl="6">
        <w:start w:val="1"/>
        <w:numFmt w:val="decimal"/>
        <w:lvlText w:val="%7."/>
        <w:lvlJc w:val="left"/>
        <w:pPr>
          <w:ind w:left="2520" w:hanging="360"/>
        </w:pPr>
        <w:rPr>
          <w:rFonts w:hint="default"/>
        </w:rPr>
      </w:lvl>
    </w:lvlOverride>
    <w:lvlOverride w:ilvl="7">
      <w:startOverride w:val="1"/>
      <w:lvl w:ilvl="7">
        <w:start w:val="1"/>
        <w:numFmt w:val="lowerLetter"/>
        <w:lvlText w:val="%8."/>
        <w:lvlJc w:val="left"/>
        <w:pPr>
          <w:ind w:left="2880" w:hanging="360"/>
        </w:pPr>
        <w:rPr>
          <w:rFonts w:hint="default"/>
        </w:rPr>
      </w:lvl>
    </w:lvlOverride>
    <w:lvlOverride w:ilvl="8">
      <w:startOverride w:val="1"/>
      <w:lvl w:ilvl="8">
        <w:start w:val="1"/>
        <w:numFmt w:val="lowerRoman"/>
        <w:lvlText w:val="%9."/>
        <w:lvlJc w:val="left"/>
        <w:pPr>
          <w:ind w:left="3240" w:hanging="360"/>
        </w:pPr>
        <w:rPr>
          <w:rFonts w:hint="default"/>
        </w:rPr>
      </w:lvl>
    </w:lvlOverride>
  </w:num>
  <w:num w:numId="8">
    <w:abstractNumId w:val="2"/>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defaultTableStyle w:val="LabTableStyle"/>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A5BC5"/>
    <w:rsid w:val="00004175"/>
    <w:rsid w:val="00004988"/>
    <w:rsid w:val="000059C9"/>
    <w:rsid w:val="00007DEE"/>
    <w:rsid w:val="00014761"/>
    <w:rsid w:val="000160F7"/>
    <w:rsid w:val="00016D5B"/>
    <w:rsid w:val="00016F30"/>
    <w:rsid w:val="0002047C"/>
    <w:rsid w:val="00020B9C"/>
    <w:rsid w:val="00021B9A"/>
    <w:rsid w:val="00021CA6"/>
    <w:rsid w:val="0002223E"/>
    <w:rsid w:val="000242D6"/>
    <w:rsid w:val="00024EE5"/>
    <w:rsid w:val="00037CCC"/>
    <w:rsid w:val="00041AF6"/>
    <w:rsid w:val="00044E62"/>
    <w:rsid w:val="00050BA4"/>
    <w:rsid w:val="00051738"/>
    <w:rsid w:val="00052548"/>
    <w:rsid w:val="00060696"/>
    <w:rsid w:val="000769CF"/>
    <w:rsid w:val="000807A6"/>
    <w:rsid w:val="000815D8"/>
    <w:rsid w:val="000820E6"/>
    <w:rsid w:val="00085CC6"/>
    <w:rsid w:val="00090C07"/>
    <w:rsid w:val="00091E8D"/>
    <w:rsid w:val="0009378D"/>
    <w:rsid w:val="00095E91"/>
    <w:rsid w:val="00097163"/>
    <w:rsid w:val="000A1B33"/>
    <w:rsid w:val="000A22C8"/>
    <w:rsid w:val="000B07EA"/>
    <w:rsid w:val="000B1B77"/>
    <w:rsid w:val="000B2344"/>
    <w:rsid w:val="000B7DE5"/>
    <w:rsid w:val="000C4DD7"/>
    <w:rsid w:val="000C59D1"/>
    <w:rsid w:val="000C5B8A"/>
    <w:rsid w:val="000C6E4F"/>
    <w:rsid w:val="000D55B4"/>
    <w:rsid w:val="000D6C36"/>
    <w:rsid w:val="000E442C"/>
    <w:rsid w:val="000E65F0"/>
    <w:rsid w:val="000F072C"/>
    <w:rsid w:val="000F6743"/>
    <w:rsid w:val="000F7363"/>
    <w:rsid w:val="00107B2B"/>
    <w:rsid w:val="00110AD9"/>
    <w:rsid w:val="00112AC5"/>
    <w:rsid w:val="001133DD"/>
    <w:rsid w:val="00113597"/>
    <w:rsid w:val="00120CBE"/>
    <w:rsid w:val="00121636"/>
    <w:rsid w:val="001332AA"/>
    <w:rsid w:val="00133EC4"/>
    <w:rsid w:val="001366EC"/>
    <w:rsid w:val="0014219C"/>
    <w:rsid w:val="001425ED"/>
    <w:rsid w:val="00142B19"/>
    <w:rsid w:val="001548F4"/>
    <w:rsid w:val="00154E3A"/>
    <w:rsid w:val="00157810"/>
    <w:rsid w:val="00163164"/>
    <w:rsid w:val="001710C0"/>
    <w:rsid w:val="00172AFB"/>
    <w:rsid w:val="001772B8"/>
    <w:rsid w:val="00180FBF"/>
    <w:rsid w:val="00182084"/>
    <w:rsid w:val="00182CF4"/>
    <w:rsid w:val="00184742"/>
    <w:rsid w:val="00186CE1"/>
    <w:rsid w:val="0019103A"/>
    <w:rsid w:val="00192F12"/>
    <w:rsid w:val="00193049"/>
    <w:rsid w:val="00193F14"/>
    <w:rsid w:val="00197614"/>
    <w:rsid w:val="001A0312"/>
    <w:rsid w:val="001A15DA"/>
    <w:rsid w:val="001A2694"/>
    <w:rsid w:val="001A3CC7"/>
    <w:rsid w:val="001A69AC"/>
    <w:rsid w:val="001B3C18"/>
    <w:rsid w:val="001B41A9"/>
    <w:rsid w:val="001B67D8"/>
    <w:rsid w:val="001B6F95"/>
    <w:rsid w:val="001C05A1"/>
    <w:rsid w:val="001C1D9E"/>
    <w:rsid w:val="001C7C3B"/>
    <w:rsid w:val="001D090F"/>
    <w:rsid w:val="001D5B6F"/>
    <w:rsid w:val="001E0AB8"/>
    <w:rsid w:val="001E38E0"/>
    <w:rsid w:val="001E4E72"/>
    <w:rsid w:val="001E62B3"/>
    <w:rsid w:val="001F0171"/>
    <w:rsid w:val="001F0D77"/>
    <w:rsid w:val="001F7DD8"/>
    <w:rsid w:val="00201928"/>
    <w:rsid w:val="00202CCB"/>
    <w:rsid w:val="00203E26"/>
    <w:rsid w:val="0020449C"/>
    <w:rsid w:val="002068D2"/>
    <w:rsid w:val="002076D8"/>
    <w:rsid w:val="0021049A"/>
    <w:rsid w:val="002113B8"/>
    <w:rsid w:val="002126CB"/>
    <w:rsid w:val="0021401F"/>
    <w:rsid w:val="00215665"/>
    <w:rsid w:val="0021636B"/>
    <w:rsid w:val="0021792C"/>
    <w:rsid w:val="002240AB"/>
    <w:rsid w:val="00225E37"/>
    <w:rsid w:val="0022790D"/>
    <w:rsid w:val="00230FBA"/>
    <w:rsid w:val="00235E79"/>
    <w:rsid w:val="00242E3A"/>
    <w:rsid w:val="002436B4"/>
    <w:rsid w:val="0024412C"/>
    <w:rsid w:val="0024510E"/>
    <w:rsid w:val="002506CF"/>
    <w:rsid w:val="0025107F"/>
    <w:rsid w:val="002518EB"/>
    <w:rsid w:val="002526E5"/>
    <w:rsid w:val="002574C9"/>
    <w:rsid w:val="00260CD4"/>
    <w:rsid w:val="002639D8"/>
    <w:rsid w:val="00265F77"/>
    <w:rsid w:val="00266C83"/>
    <w:rsid w:val="002768DC"/>
    <w:rsid w:val="00285777"/>
    <w:rsid w:val="002861DB"/>
    <w:rsid w:val="00286E29"/>
    <w:rsid w:val="002A0A32"/>
    <w:rsid w:val="002A2DDC"/>
    <w:rsid w:val="002A6C56"/>
    <w:rsid w:val="002B01F1"/>
    <w:rsid w:val="002B0E1F"/>
    <w:rsid w:val="002C0334"/>
    <w:rsid w:val="002C090C"/>
    <w:rsid w:val="002C1243"/>
    <w:rsid w:val="002C1815"/>
    <w:rsid w:val="002C1F8C"/>
    <w:rsid w:val="002C475E"/>
    <w:rsid w:val="002C5E17"/>
    <w:rsid w:val="002C6AD6"/>
    <w:rsid w:val="002D6C2A"/>
    <w:rsid w:val="002D7679"/>
    <w:rsid w:val="002D7A86"/>
    <w:rsid w:val="002D7FCF"/>
    <w:rsid w:val="002E0AF2"/>
    <w:rsid w:val="002F20AC"/>
    <w:rsid w:val="002F45FF"/>
    <w:rsid w:val="002F4671"/>
    <w:rsid w:val="002F6D17"/>
    <w:rsid w:val="00302887"/>
    <w:rsid w:val="003056EB"/>
    <w:rsid w:val="003071FF"/>
    <w:rsid w:val="00310652"/>
    <w:rsid w:val="0031371D"/>
    <w:rsid w:val="003139CB"/>
    <w:rsid w:val="003142E1"/>
    <w:rsid w:val="003156D9"/>
    <w:rsid w:val="0031725E"/>
    <w:rsid w:val="0031789F"/>
    <w:rsid w:val="00320788"/>
    <w:rsid w:val="003233A3"/>
    <w:rsid w:val="003243F3"/>
    <w:rsid w:val="00340191"/>
    <w:rsid w:val="0034455D"/>
    <w:rsid w:val="0034604B"/>
    <w:rsid w:val="00346D17"/>
    <w:rsid w:val="00347972"/>
    <w:rsid w:val="003559CC"/>
    <w:rsid w:val="003569D7"/>
    <w:rsid w:val="003608AC"/>
    <w:rsid w:val="00362F52"/>
    <w:rsid w:val="0036465A"/>
    <w:rsid w:val="00370BDF"/>
    <w:rsid w:val="00374D10"/>
    <w:rsid w:val="00377823"/>
    <w:rsid w:val="00392C65"/>
    <w:rsid w:val="00392ED5"/>
    <w:rsid w:val="0039650D"/>
    <w:rsid w:val="00396728"/>
    <w:rsid w:val="003A19DC"/>
    <w:rsid w:val="003A1B45"/>
    <w:rsid w:val="003A279A"/>
    <w:rsid w:val="003A3158"/>
    <w:rsid w:val="003B240F"/>
    <w:rsid w:val="003B27E8"/>
    <w:rsid w:val="003B2FCF"/>
    <w:rsid w:val="003B46FC"/>
    <w:rsid w:val="003B5767"/>
    <w:rsid w:val="003B7605"/>
    <w:rsid w:val="003C6038"/>
    <w:rsid w:val="003C6BCA"/>
    <w:rsid w:val="003C7902"/>
    <w:rsid w:val="003D0BFF"/>
    <w:rsid w:val="003E3101"/>
    <w:rsid w:val="003E5BE5"/>
    <w:rsid w:val="003F18D1"/>
    <w:rsid w:val="003F4F0E"/>
    <w:rsid w:val="003F6E06"/>
    <w:rsid w:val="0040069C"/>
    <w:rsid w:val="00401A47"/>
    <w:rsid w:val="00403C7A"/>
    <w:rsid w:val="004057A6"/>
    <w:rsid w:val="00406554"/>
    <w:rsid w:val="004131B0"/>
    <w:rsid w:val="00416C42"/>
    <w:rsid w:val="00422476"/>
    <w:rsid w:val="0042385C"/>
    <w:rsid w:val="00431654"/>
    <w:rsid w:val="00433F08"/>
    <w:rsid w:val="004348AF"/>
    <w:rsid w:val="00434926"/>
    <w:rsid w:val="004440FC"/>
    <w:rsid w:val="00444217"/>
    <w:rsid w:val="004478F4"/>
    <w:rsid w:val="00450F7A"/>
    <w:rsid w:val="00451CCF"/>
    <w:rsid w:val="00452C6D"/>
    <w:rsid w:val="00455E0B"/>
    <w:rsid w:val="004659EE"/>
    <w:rsid w:val="00466E61"/>
    <w:rsid w:val="00473493"/>
    <w:rsid w:val="00475F02"/>
    <w:rsid w:val="004936C2"/>
    <w:rsid w:val="0049379C"/>
    <w:rsid w:val="004A1CA0"/>
    <w:rsid w:val="004A22E9"/>
    <w:rsid w:val="004A5BC5"/>
    <w:rsid w:val="004B023D"/>
    <w:rsid w:val="004B4769"/>
    <w:rsid w:val="004C0909"/>
    <w:rsid w:val="004C0F29"/>
    <w:rsid w:val="004C3F97"/>
    <w:rsid w:val="004C6DD7"/>
    <w:rsid w:val="004C7948"/>
    <w:rsid w:val="004D3339"/>
    <w:rsid w:val="004D353F"/>
    <w:rsid w:val="004D36D7"/>
    <w:rsid w:val="004D3A75"/>
    <w:rsid w:val="004D41D9"/>
    <w:rsid w:val="004D682B"/>
    <w:rsid w:val="004E3DCE"/>
    <w:rsid w:val="004E6152"/>
    <w:rsid w:val="004F2DFA"/>
    <w:rsid w:val="004F344A"/>
    <w:rsid w:val="005000DD"/>
    <w:rsid w:val="00507388"/>
    <w:rsid w:val="00510639"/>
    <w:rsid w:val="00516142"/>
    <w:rsid w:val="00520027"/>
    <w:rsid w:val="0052093C"/>
    <w:rsid w:val="00521B31"/>
    <w:rsid w:val="00522469"/>
    <w:rsid w:val="00523DC8"/>
    <w:rsid w:val="0052400A"/>
    <w:rsid w:val="00526A7F"/>
    <w:rsid w:val="00533F04"/>
    <w:rsid w:val="00536F43"/>
    <w:rsid w:val="00543AF6"/>
    <w:rsid w:val="00545049"/>
    <w:rsid w:val="00546CD6"/>
    <w:rsid w:val="005510BA"/>
    <w:rsid w:val="005522F1"/>
    <w:rsid w:val="00554B4E"/>
    <w:rsid w:val="00556C02"/>
    <w:rsid w:val="00563249"/>
    <w:rsid w:val="00567A55"/>
    <w:rsid w:val="00570A65"/>
    <w:rsid w:val="005762B1"/>
    <w:rsid w:val="00580456"/>
    <w:rsid w:val="00580E73"/>
    <w:rsid w:val="00583749"/>
    <w:rsid w:val="00591965"/>
    <w:rsid w:val="0059331D"/>
    <w:rsid w:val="00593386"/>
    <w:rsid w:val="00596998"/>
    <w:rsid w:val="005A413B"/>
    <w:rsid w:val="005A43DD"/>
    <w:rsid w:val="005A6E62"/>
    <w:rsid w:val="005B46F0"/>
    <w:rsid w:val="005C6D90"/>
    <w:rsid w:val="005D0C4A"/>
    <w:rsid w:val="005D2B29"/>
    <w:rsid w:val="005D354A"/>
    <w:rsid w:val="005E3235"/>
    <w:rsid w:val="005E4176"/>
    <w:rsid w:val="005E65B5"/>
    <w:rsid w:val="005F3AE9"/>
    <w:rsid w:val="005F4FE0"/>
    <w:rsid w:val="006007BB"/>
    <w:rsid w:val="0060138A"/>
    <w:rsid w:val="00601DC0"/>
    <w:rsid w:val="00602070"/>
    <w:rsid w:val="006034CB"/>
    <w:rsid w:val="006051A7"/>
    <w:rsid w:val="00606814"/>
    <w:rsid w:val="006131CE"/>
    <w:rsid w:val="00617D6E"/>
    <w:rsid w:val="00622D61"/>
    <w:rsid w:val="0062393E"/>
    <w:rsid w:val="00624198"/>
    <w:rsid w:val="00630818"/>
    <w:rsid w:val="00634963"/>
    <w:rsid w:val="006428E5"/>
    <w:rsid w:val="00644958"/>
    <w:rsid w:val="00646BDA"/>
    <w:rsid w:val="00656284"/>
    <w:rsid w:val="00672919"/>
    <w:rsid w:val="00672F6A"/>
    <w:rsid w:val="00681D2B"/>
    <w:rsid w:val="00686587"/>
    <w:rsid w:val="0068777F"/>
    <w:rsid w:val="006904CF"/>
    <w:rsid w:val="00695EE2"/>
    <w:rsid w:val="0069660B"/>
    <w:rsid w:val="006A1B33"/>
    <w:rsid w:val="006A48F1"/>
    <w:rsid w:val="006A71A3"/>
    <w:rsid w:val="006B03F2"/>
    <w:rsid w:val="006B1639"/>
    <w:rsid w:val="006B2E2D"/>
    <w:rsid w:val="006B5CA7"/>
    <w:rsid w:val="006B5E89"/>
    <w:rsid w:val="006C19B2"/>
    <w:rsid w:val="006C30A0"/>
    <w:rsid w:val="006C35FF"/>
    <w:rsid w:val="006C5151"/>
    <w:rsid w:val="006C57F2"/>
    <w:rsid w:val="006C5949"/>
    <w:rsid w:val="006C6832"/>
    <w:rsid w:val="006D1370"/>
    <w:rsid w:val="006D2C28"/>
    <w:rsid w:val="006D3FC1"/>
    <w:rsid w:val="006D5207"/>
    <w:rsid w:val="006D542B"/>
    <w:rsid w:val="006E3D48"/>
    <w:rsid w:val="006E6581"/>
    <w:rsid w:val="006E71DF"/>
    <w:rsid w:val="006F1CC4"/>
    <w:rsid w:val="006F26C6"/>
    <w:rsid w:val="006F2A86"/>
    <w:rsid w:val="006F3163"/>
    <w:rsid w:val="006F7127"/>
    <w:rsid w:val="00705FEC"/>
    <w:rsid w:val="0071147A"/>
    <w:rsid w:val="0071185D"/>
    <w:rsid w:val="00721E01"/>
    <w:rsid w:val="007222AD"/>
    <w:rsid w:val="00723A52"/>
    <w:rsid w:val="007267CF"/>
    <w:rsid w:val="00731F3F"/>
    <w:rsid w:val="00733BAB"/>
    <w:rsid w:val="00737E6D"/>
    <w:rsid w:val="007436BF"/>
    <w:rsid w:val="007443E9"/>
    <w:rsid w:val="00745DCE"/>
    <w:rsid w:val="00753D89"/>
    <w:rsid w:val="007558EF"/>
    <w:rsid w:val="00755C9B"/>
    <w:rsid w:val="00760FE4"/>
    <w:rsid w:val="00763D8B"/>
    <w:rsid w:val="00764EC5"/>
    <w:rsid w:val="007657F6"/>
    <w:rsid w:val="00770DB3"/>
    <w:rsid w:val="00770F86"/>
    <w:rsid w:val="0077125A"/>
    <w:rsid w:val="0077190C"/>
    <w:rsid w:val="00773A14"/>
    <w:rsid w:val="00784957"/>
    <w:rsid w:val="00785A9C"/>
    <w:rsid w:val="00786F58"/>
    <w:rsid w:val="00787CC1"/>
    <w:rsid w:val="00792113"/>
    <w:rsid w:val="00792F4E"/>
    <w:rsid w:val="00793836"/>
    <w:rsid w:val="0079398D"/>
    <w:rsid w:val="00796C25"/>
    <w:rsid w:val="007A0506"/>
    <w:rsid w:val="007A1AD9"/>
    <w:rsid w:val="007A21B2"/>
    <w:rsid w:val="007A287C"/>
    <w:rsid w:val="007A3B2A"/>
    <w:rsid w:val="007A3D75"/>
    <w:rsid w:val="007A412D"/>
    <w:rsid w:val="007A4B54"/>
    <w:rsid w:val="007B27CA"/>
    <w:rsid w:val="007B3D11"/>
    <w:rsid w:val="007B5522"/>
    <w:rsid w:val="007B7EC3"/>
    <w:rsid w:val="007C0EE0"/>
    <w:rsid w:val="007C1B71"/>
    <w:rsid w:val="007C2FBB"/>
    <w:rsid w:val="007C6970"/>
    <w:rsid w:val="007C7164"/>
    <w:rsid w:val="007D0641"/>
    <w:rsid w:val="007D0BDD"/>
    <w:rsid w:val="007D1984"/>
    <w:rsid w:val="007D2AFE"/>
    <w:rsid w:val="007D6398"/>
    <w:rsid w:val="007E3FEA"/>
    <w:rsid w:val="007E58A6"/>
    <w:rsid w:val="007F0A0B"/>
    <w:rsid w:val="007F3A60"/>
    <w:rsid w:val="007F3D0B"/>
    <w:rsid w:val="007F7C94"/>
    <w:rsid w:val="00802FF0"/>
    <w:rsid w:val="00805AFD"/>
    <w:rsid w:val="008062D6"/>
    <w:rsid w:val="00810E4B"/>
    <w:rsid w:val="00814BAA"/>
    <w:rsid w:val="008213E1"/>
    <w:rsid w:val="00824295"/>
    <w:rsid w:val="00830CF9"/>
    <w:rsid w:val="008313F3"/>
    <w:rsid w:val="008405BB"/>
    <w:rsid w:val="00841D5B"/>
    <w:rsid w:val="008422A6"/>
    <w:rsid w:val="00846494"/>
    <w:rsid w:val="00847B20"/>
    <w:rsid w:val="008509D3"/>
    <w:rsid w:val="00851455"/>
    <w:rsid w:val="00853418"/>
    <w:rsid w:val="00857CF6"/>
    <w:rsid w:val="008610ED"/>
    <w:rsid w:val="00861C6A"/>
    <w:rsid w:val="0086489A"/>
    <w:rsid w:val="00865199"/>
    <w:rsid w:val="00867EAF"/>
    <w:rsid w:val="00873C6B"/>
    <w:rsid w:val="0088426A"/>
    <w:rsid w:val="00890108"/>
    <w:rsid w:val="00893877"/>
    <w:rsid w:val="0089532C"/>
    <w:rsid w:val="00896681"/>
    <w:rsid w:val="008A2749"/>
    <w:rsid w:val="008A3A90"/>
    <w:rsid w:val="008A4C1D"/>
    <w:rsid w:val="008B06D4"/>
    <w:rsid w:val="008B1C86"/>
    <w:rsid w:val="008B4F20"/>
    <w:rsid w:val="008B7FFD"/>
    <w:rsid w:val="008C2920"/>
    <w:rsid w:val="008C4307"/>
    <w:rsid w:val="008D23DF"/>
    <w:rsid w:val="008D73BF"/>
    <w:rsid w:val="008D7F09"/>
    <w:rsid w:val="008E5221"/>
    <w:rsid w:val="008E5B64"/>
    <w:rsid w:val="008E7484"/>
    <w:rsid w:val="008E7DAA"/>
    <w:rsid w:val="008F0094"/>
    <w:rsid w:val="008F30FB"/>
    <w:rsid w:val="008F340F"/>
    <w:rsid w:val="008F6F94"/>
    <w:rsid w:val="00902753"/>
    <w:rsid w:val="00903523"/>
    <w:rsid w:val="0090659A"/>
    <w:rsid w:val="00913990"/>
    <w:rsid w:val="00913A1A"/>
    <w:rsid w:val="00915986"/>
    <w:rsid w:val="00917624"/>
    <w:rsid w:val="00930386"/>
    <w:rsid w:val="009309F5"/>
    <w:rsid w:val="00933237"/>
    <w:rsid w:val="00933C07"/>
    <w:rsid w:val="00933F28"/>
    <w:rsid w:val="009364CD"/>
    <w:rsid w:val="00941979"/>
    <w:rsid w:val="00945D06"/>
    <w:rsid w:val="009476C0"/>
    <w:rsid w:val="00957290"/>
    <w:rsid w:val="00963E34"/>
    <w:rsid w:val="00964DFA"/>
    <w:rsid w:val="009660DD"/>
    <w:rsid w:val="0098155C"/>
    <w:rsid w:val="0098232A"/>
    <w:rsid w:val="00983B77"/>
    <w:rsid w:val="00991B80"/>
    <w:rsid w:val="00994974"/>
    <w:rsid w:val="00996053"/>
    <w:rsid w:val="00996C97"/>
    <w:rsid w:val="009971E5"/>
    <w:rsid w:val="009972A1"/>
    <w:rsid w:val="009A0B2F"/>
    <w:rsid w:val="009A1AE3"/>
    <w:rsid w:val="009A1BBB"/>
    <w:rsid w:val="009A1CF4"/>
    <w:rsid w:val="009A28FA"/>
    <w:rsid w:val="009A37D7"/>
    <w:rsid w:val="009A4E17"/>
    <w:rsid w:val="009A521D"/>
    <w:rsid w:val="009A6955"/>
    <w:rsid w:val="009B341C"/>
    <w:rsid w:val="009B5747"/>
    <w:rsid w:val="009C36F4"/>
    <w:rsid w:val="009C65F2"/>
    <w:rsid w:val="009D2C27"/>
    <w:rsid w:val="009E2309"/>
    <w:rsid w:val="009E42B9"/>
    <w:rsid w:val="009F2251"/>
    <w:rsid w:val="009F5999"/>
    <w:rsid w:val="00A014A3"/>
    <w:rsid w:val="00A02EAA"/>
    <w:rsid w:val="00A0412D"/>
    <w:rsid w:val="00A12D4F"/>
    <w:rsid w:val="00A165A7"/>
    <w:rsid w:val="00A21178"/>
    <w:rsid w:val="00A21211"/>
    <w:rsid w:val="00A220CF"/>
    <w:rsid w:val="00A22BC6"/>
    <w:rsid w:val="00A263E5"/>
    <w:rsid w:val="00A32D91"/>
    <w:rsid w:val="00A34E7F"/>
    <w:rsid w:val="00A35EE8"/>
    <w:rsid w:val="00A40C1D"/>
    <w:rsid w:val="00A46F0A"/>
    <w:rsid w:val="00A46F25"/>
    <w:rsid w:val="00A47CC2"/>
    <w:rsid w:val="00A51427"/>
    <w:rsid w:val="00A55D27"/>
    <w:rsid w:val="00A60146"/>
    <w:rsid w:val="00A607FF"/>
    <w:rsid w:val="00A622C4"/>
    <w:rsid w:val="00A754B4"/>
    <w:rsid w:val="00A807C1"/>
    <w:rsid w:val="00A811C6"/>
    <w:rsid w:val="00A83374"/>
    <w:rsid w:val="00A86896"/>
    <w:rsid w:val="00A96172"/>
    <w:rsid w:val="00A96660"/>
    <w:rsid w:val="00AB0D6A"/>
    <w:rsid w:val="00AB1ABA"/>
    <w:rsid w:val="00AB43B3"/>
    <w:rsid w:val="00AB49B9"/>
    <w:rsid w:val="00AB6E47"/>
    <w:rsid w:val="00AB758A"/>
    <w:rsid w:val="00AC1E7E"/>
    <w:rsid w:val="00AC507D"/>
    <w:rsid w:val="00AC66E4"/>
    <w:rsid w:val="00AD1DD0"/>
    <w:rsid w:val="00AD4578"/>
    <w:rsid w:val="00AD68E9"/>
    <w:rsid w:val="00AE1B9E"/>
    <w:rsid w:val="00AE56C0"/>
    <w:rsid w:val="00AF3CDA"/>
    <w:rsid w:val="00AF3D16"/>
    <w:rsid w:val="00AF4301"/>
    <w:rsid w:val="00AF67A6"/>
    <w:rsid w:val="00B00914"/>
    <w:rsid w:val="00B02A8E"/>
    <w:rsid w:val="00B052EE"/>
    <w:rsid w:val="00B1081F"/>
    <w:rsid w:val="00B2212E"/>
    <w:rsid w:val="00B256EC"/>
    <w:rsid w:val="00B27499"/>
    <w:rsid w:val="00B3010D"/>
    <w:rsid w:val="00B312DA"/>
    <w:rsid w:val="00B33558"/>
    <w:rsid w:val="00B35151"/>
    <w:rsid w:val="00B433F2"/>
    <w:rsid w:val="00B458E8"/>
    <w:rsid w:val="00B5397B"/>
    <w:rsid w:val="00B55959"/>
    <w:rsid w:val="00B57C37"/>
    <w:rsid w:val="00B61168"/>
    <w:rsid w:val="00B62809"/>
    <w:rsid w:val="00B7249A"/>
    <w:rsid w:val="00B72F6C"/>
    <w:rsid w:val="00B7675A"/>
    <w:rsid w:val="00B81898"/>
    <w:rsid w:val="00B8451D"/>
    <w:rsid w:val="00B8515A"/>
    <w:rsid w:val="00B8606B"/>
    <w:rsid w:val="00B878E7"/>
    <w:rsid w:val="00B91020"/>
    <w:rsid w:val="00B957A6"/>
    <w:rsid w:val="00B97278"/>
    <w:rsid w:val="00B97B8D"/>
    <w:rsid w:val="00BA1D0B"/>
    <w:rsid w:val="00BA1D5F"/>
    <w:rsid w:val="00BA6972"/>
    <w:rsid w:val="00BB1E0D"/>
    <w:rsid w:val="00BB4D9B"/>
    <w:rsid w:val="00BB5092"/>
    <w:rsid w:val="00BB73FF"/>
    <w:rsid w:val="00BB7688"/>
    <w:rsid w:val="00BC6F77"/>
    <w:rsid w:val="00BC7CAC"/>
    <w:rsid w:val="00BD05AF"/>
    <w:rsid w:val="00BD6D76"/>
    <w:rsid w:val="00BD7FF0"/>
    <w:rsid w:val="00BE56B3"/>
    <w:rsid w:val="00BF04E8"/>
    <w:rsid w:val="00BF16BF"/>
    <w:rsid w:val="00BF4D1F"/>
    <w:rsid w:val="00C026F9"/>
    <w:rsid w:val="00C02A73"/>
    <w:rsid w:val="00C063D2"/>
    <w:rsid w:val="00C07FD9"/>
    <w:rsid w:val="00C10014"/>
    <w:rsid w:val="00C10955"/>
    <w:rsid w:val="00C11C4D"/>
    <w:rsid w:val="00C13FCA"/>
    <w:rsid w:val="00C1712C"/>
    <w:rsid w:val="00C17946"/>
    <w:rsid w:val="00C204DD"/>
    <w:rsid w:val="00C23E16"/>
    <w:rsid w:val="00C27E37"/>
    <w:rsid w:val="00C32713"/>
    <w:rsid w:val="00C351B8"/>
    <w:rsid w:val="00C407F9"/>
    <w:rsid w:val="00C410D9"/>
    <w:rsid w:val="00C41AA7"/>
    <w:rsid w:val="00C424AF"/>
    <w:rsid w:val="00C44DB7"/>
    <w:rsid w:val="00C4510A"/>
    <w:rsid w:val="00C47F2E"/>
    <w:rsid w:val="00C52BA6"/>
    <w:rsid w:val="00C53010"/>
    <w:rsid w:val="00C57A1A"/>
    <w:rsid w:val="00C60ECE"/>
    <w:rsid w:val="00C6258F"/>
    <w:rsid w:val="00C63DF6"/>
    <w:rsid w:val="00C63E58"/>
    <w:rsid w:val="00C6495E"/>
    <w:rsid w:val="00C6546D"/>
    <w:rsid w:val="00C670EE"/>
    <w:rsid w:val="00C67E3B"/>
    <w:rsid w:val="00C7673D"/>
    <w:rsid w:val="00C84D88"/>
    <w:rsid w:val="00C90311"/>
    <w:rsid w:val="00C91C26"/>
    <w:rsid w:val="00CA73D5"/>
    <w:rsid w:val="00CC10C7"/>
    <w:rsid w:val="00CC1C87"/>
    <w:rsid w:val="00CC3000"/>
    <w:rsid w:val="00CC4859"/>
    <w:rsid w:val="00CC643E"/>
    <w:rsid w:val="00CC7A35"/>
    <w:rsid w:val="00CD072A"/>
    <w:rsid w:val="00CD0F64"/>
    <w:rsid w:val="00CD3668"/>
    <w:rsid w:val="00CD3BDD"/>
    <w:rsid w:val="00CD609E"/>
    <w:rsid w:val="00CD7F73"/>
    <w:rsid w:val="00CE1107"/>
    <w:rsid w:val="00CE26C5"/>
    <w:rsid w:val="00CE36AF"/>
    <w:rsid w:val="00CE54DD"/>
    <w:rsid w:val="00CF0DA5"/>
    <w:rsid w:val="00CF791A"/>
    <w:rsid w:val="00D00D7D"/>
    <w:rsid w:val="00D01743"/>
    <w:rsid w:val="00D01F55"/>
    <w:rsid w:val="00D07EF2"/>
    <w:rsid w:val="00D139C8"/>
    <w:rsid w:val="00D17F81"/>
    <w:rsid w:val="00D22C6E"/>
    <w:rsid w:val="00D2758C"/>
    <w:rsid w:val="00D275CA"/>
    <w:rsid w:val="00D2789B"/>
    <w:rsid w:val="00D325B6"/>
    <w:rsid w:val="00D345AB"/>
    <w:rsid w:val="00D41566"/>
    <w:rsid w:val="00D458EC"/>
    <w:rsid w:val="00D501B0"/>
    <w:rsid w:val="00D52582"/>
    <w:rsid w:val="00D568F6"/>
    <w:rsid w:val="00D56A0E"/>
    <w:rsid w:val="00D57AD3"/>
    <w:rsid w:val="00D635FE"/>
    <w:rsid w:val="00D67BD7"/>
    <w:rsid w:val="00D67E26"/>
    <w:rsid w:val="00D729DE"/>
    <w:rsid w:val="00D738FB"/>
    <w:rsid w:val="00D75B6A"/>
    <w:rsid w:val="00D84BDA"/>
    <w:rsid w:val="00D876A8"/>
    <w:rsid w:val="00D87F26"/>
    <w:rsid w:val="00D90CCC"/>
    <w:rsid w:val="00D93063"/>
    <w:rsid w:val="00D933B0"/>
    <w:rsid w:val="00D96B38"/>
    <w:rsid w:val="00D977E8"/>
    <w:rsid w:val="00DB1C89"/>
    <w:rsid w:val="00DB3763"/>
    <w:rsid w:val="00DB4029"/>
    <w:rsid w:val="00DB5F4D"/>
    <w:rsid w:val="00DB6DA5"/>
    <w:rsid w:val="00DC076B"/>
    <w:rsid w:val="00DC186F"/>
    <w:rsid w:val="00DC252F"/>
    <w:rsid w:val="00DC283B"/>
    <w:rsid w:val="00DC3B23"/>
    <w:rsid w:val="00DC5605"/>
    <w:rsid w:val="00DC6050"/>
    <w:rsid w:val="00DD17FE"/>
    <w:rsid w:val="00DE6F44"/>
    <w:rsid w:val="00DF73AF"/>
    <w:rsid w:val="00E037D9"/>
    <w:rsid w:val="00E04550"/>
    <w:rsid w:val="00E118C3"/>
    <w:rsid w:val="00E119AA"/>
    <w:rsid w:val="00E130EB"/>
    <w:rsid w:val="00E162CD"/>
    <w:rsid w:val="00E17328"/>
    <w:rsid w:val="00E17FA5"/>
    <w:rsid w:val="00E24B38"/>
    <w:rsid w:val="00E25717"/>
    <w:rsid w:val="00E26930"/>
    <w:rsid w:val="00E27257"/>
    <w:rsid w:val="00E36E38"/>
    <w:rsid w:val="00E40A62"/>
    <w:rsid w:val="00E449D0"/>
    <w:rsid w:val="00E4506A"/>
    <w:rsid w:val="00E47716"/>
    <w:rsid w:val="00E53F99"/>
    <w:rsid w:val="00E56510"/>
    <w:rsid w:val="00E62EA8"/>
    <w:rsid w:val="00E67A6E"/>
    <w:rsid w:val="00E67D29"/>
    <w:rsid w:val="00E71B43"/>
    <w:rsid w:val="00E74726"/>
    <w:rsid w:val="00E81612"/>
    <w:rsid w:val="00E84054"/>
    <w:rsid w:val="00E854DA"/>
    <w:rsid w:val="00E87D18"/>
    <w:rsid w:val="00E87D62"/>
    <w:rsid w:val="00E91C9D"/>
    <w:rsid w:val="00E95207"/>
    <w:rsid w:val="00E956F0"/>
    <w:rsid w:val="00EA0A59"/>
    <w:rsid w:val="00EA486E"/>
    <w:rsid w:val="00EA4FA3"/>
    <w:rsid w:val="00EB001B"/>
    <w:rsid w:val="00EB0E05"/>
    <w:rsid w:val="00EB6C33"/>
    <w:rsid w:val="00EC10EC"/>
    <w:rsid w:val="00ED2D4A"/>
    <w:rsid w:val="00ED484D"/>
    <w:rsid w:val="00ED6019"/>
    <w:rsid w:val="00ED7830"/>
    <w:rsid w:val="00EE3909"/>
    <w:rsid w:val="00EE5D6A"/>
    <w:rsid w:val="00EF119D"/>
    <w:rsid w:val="00EF4205"/>
    <w:rsid w:val="00EF5939"/>
    <w:rsid w:val="00F01714"/>
    <w:rsid w:val="00F0258F"/>
    <w:rsid w:val="00F027B0"/>
    <w:rsid w:val="00F02D06"/>
    <w:rsid w:val="00F06FDD"/>
    <w:rsid w:val="00F10819"/>
    <w:rsid w:val="00F13547"/>
    <w:rsid w:val="00F16F35"/>
    <w:rsid w:val="00F17112"/>
    <w:rsid w:val="00F2229D"/>
    <w:rsid w:val="00F25ABB"/>
    <w:rsid w:val="00F25D35"/>
    <w:rsid w:val="00F27963"/>
    <w:rsid w:val="00F30446"/>
    <w:rsid w:val="00F4135D"/>
    <w:rsid w:val="00F41F1B"/>
    <w:rsid w:val="00F43F02"/>
    <w:rsid w:val="00F44FB7"/>
    <w:rsid w:val="00F46BD9"/>
    <w:rsid w:val="00F51F49"/>
    <w:rsid w:val="00F57D5E"/>
    <w:rsid w:val="00F60BE0"/>
    <w:rsid w:val="00F6280E"/>
    <w:rsid w:val="00F7050A"/>
    <w:rsid w:val="00F72959"/>
    <w:rsid w:val="00F75533"/>
    <w:rsid w:val="00F75F8A"/>
    <w:rsid w:val="00FA3811"/>
    <w:rsid w:val="00FA3B9F"/>
    <w:rsid w:val="00FA3F06"/>
    <w:rsid w:val="00FA4A26"/>
    <w:rsid w:val="00FA4F59"/>
    <w:rsid w:val="00FA7084"/>
    <w:rsid w:val="00FA7BEF"/>
    <w:rsid w:val="00FB1929"/>
    <w:rsid w:val="00FB5FD9"/>
    <w:rsid w:val="00FC10E5"/>
    <w:rsid w:val="00FC2E67"/>
    <w:rsid w:val="00FC7D1A"/>
    <w:rsid w:val="00FD33AB"/>
    <w:rsid w:val="00FD4724"/>
    <w:rsid w:val="00FD4A68"/>
    <w:rsid w:val="00FD68ED"/>
    <w:rsid w:val="00FE2824"/>
    <w:rsid w:val="00FE3825"/>
    <w:rsid w:val="00FE529D"/>
    <w:rsid w:val="00FE661F"/>
    <w:rsid w:val="00FF0400"/>
    <w:rsid w:val="00FF32BA"/>
    <w:rsid w:val="00FF3D6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67895483"/>
  <w15:docId w15:val="{0714C0AC-5BE8-4E1B-ADA0-39370113EA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Calibri" w:hAnsi="Arial" w:cs="Times New Roman"/>
        <w:lang w:val="en-US" w:eastAsia="en-US" w:bidi="ar-SA"/>
      </w:rPr>
    </w:rPrDefault>
    <w:pPrDefault/>
  </w:docDefaults>
  <w:latentStyles w:defLockedState="0" w:defUIPriority="99" w:defSemiHidden="0" w:defUnhideWhenUsed="0" w:defQFormat="0" w:count="375">
    <w:lsdException w:name="Normal" w:uiPriority="0" w:qFormat="1"/>
    <w:lsdException w:name="heading 1" w:semiHidden="1" w:uiPriority="9" w:unhideWhenUsed="1"/>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iPriority="0"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unhideWhenUsed/>
    <w:qFormat/>
    <w:rsid w:val="00596998"/>
    <w:pPr>
      <w:spacing w:before="60" w:after="60" w:line="276" w:lineRule="auto"/>
    </w:pPr>
    <w:rPr>
      <w:sz w:val="22"/>
      <w:szCs w:val="22"/>
    </w:rPr>
  </w:style>
  <w:style w:type="paragraph" w:styleId="Heading1">
    <w:name w:val="heading 1"/>
    <w:basedOn w:val="Normal"/>
    <w:next w:val="Normal"/>
    <w:link w:val="Heading1Char"/>
    <w:autoRedefine/>
    <w:uiPriority w:val="9"/>
    <w:unhideWhenUsed/>
    <w:rsid w:val="006007BB"/>
    <w:pPr>
      <w:keepNext/>
      <w:keepLines/>
      <w:spacing w:before="480" w:after="0"/>
      <w:outlineLvl w:val="0"/>
    </w:pPr>
    <w:rPr>
      <w:rFonts w:ascii="Cambria" w:eastAsia="Times New Roman" w:hAnsi="Cambria"/>
      <w:b/>
      <w:bCs/>
      <w:color w:val="365F91"/>
      <w:sz w:val="28"/>
      <w:szCs w:val="28"/>
      <w:lang w:val="x-none" w:eastAsia="x-none"/>
    </w:rPr>
  </w:style>
  <w:style w:type="paragraph" w:styleId="Heading2">
    <w:name w:val="heading 2"/>
    <w:basedOn w:val="Normal"/>
    <w:next w:val="Normal"/>
    <w:link w:val="Heading2Char"/>
    <w:autoRedefine/>
    <w:uiPriority w:val="9"/>
    <w:unhideWhenUsed/>
    <w:rsid w:val="006007BB"/>
    <w:pPr>
      <w:keepNext/>
      <w:keepLines/>
      <w:spacing w:before="200" w:after="0"/>
      <w:outlineLvl w:val="1"/>
    </w:pPr>
    <w:rPr>
      <w:rFonts w:ascii="Cambria" w:eastAsia="Times New Roman" w:hAnsi="Cambria"/>
      <w:b/>
      <w:bCs/>
      <w:color w:val="4F81BD"/>
      <w:sz w:val="26"/>
      <w:szCs w:val="26"/>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6007BB"/>
    <w:rPr>
      <w:rFonts w:ascii="Cambria" w:eastAsia="Times New Roman" w:hAnsi="Cambria" w:cs="Times New Roman"/>
      <w:b/>
      <w:bCs/>
      <w:color w:val="365F91"/>
      <w:sz w:val="28"/>
      <w:szCs w:val="28"/>
    </w:rPr>
  </w:style>
  <w:style w:type="character" w:customStyle="1" w:styleId="Heading2Char">
    <w:name w:val="Heading 2 Char"/>
    <w:link w:val="Heading2"/>
    <w:uiPriority w:val="9"/>
    <w:rsid w:val="006007BB"/>
    <w:rPr>
      <w:rFonts w:ascii="Cambria" w:eastAsia="Times New Roman" w:hAnsi="Cambria" w:cs="Times New Roman"/>
      <w:b/>
      <w:bCs/>
      <w:color w:val="4F81BD"/>
      <w:sz w:val="26"/>
      <w:szCs w:val="26"/>
    </w:rPr>
  </w:style>
  <w:style w:type="paragraph" w:customStyle="1" w:styleId="ClientNote">
    <w:name w:val="Client Note"/>
    <w:basedOn w:val="Normal"/>
    <w:next w:val="Normal"/>
    <w:autoRedefine/>
    <w:semiHidden/>
    <w:unhideWhenUsed/>
    <w:qFormat/>
    <w:rsid w:val="003C7902"/>
    <w:pPr>
      <w:spacing w:after="0" w:line="240" w:lineRule="auto"/>
    </w:pPr>
    <w:rPr>
      <w:i/>
      <w:color w:val="FF0000"/>
    </w:rPr>
  </w:style>
  <w:style w:type="paragraph" w:customStyle="1" w:styleId="LabSection">
    <w:name w:val="Lab Section"/>
    <w:basedOn w:val="Normal"/>
    <w:next w:val="BodyText1"/>
    <w:qFormat/>
    <w:rsid w:val="00596998"/>
    <w:pPr>
      <w:keepNext/>
      <w:numPr>
        <w:numId w:val="4"/>
      </w:numPr>
      <w:spacing w:before="240" w:after="120" w:line="240" w:lineRule="auto"/>
    </w:pPr>
    <w:rPr>
      <w:rFonts w:eastAsia="Times New Roman"/>
      <w:b/>
      <w:bCs/>
      <w:iCs/>
      <w:sz w:val="24"/>
    </w:rPr>
  </w:style>
  <w:style w:type="paragraph" w:customStyle="1" w:styleId="LabTitle">
    <w:name w:val="Lab Title"/>
    <w:basedOn w:val="Normal"/>
    <w:qFormat/>
    <w:rsid w:val="00FD4A68"/>
    <w:rPr>
      <w:b/>
      <w:sz w:val="32"/>
    </w:rPr>
  </w:style>
  <w:style w:type="paragraph" w:customStyle="1" w:styleId="PageHead">
    <w:name w:val="Page Head"/>
    <w:basedOn w:val="Normal"/>
    <w:qFormat/>
    <w:rsid w:val="00C52BA6"/>
    <w:pPr>
      <w:pBdr>
        <w:bottom w:val="single" w:sz="18" w:space="1" w:color="auto"/>
      </w:pBdr>
      <w:tabs>
        <w:tab w:val="right" w:pos="10080"/>
      </w:tabs>
    </w:pPr>
    <w:rPr>
      <w:b/>
      <w:sz w:val="20"/>
    </w:rPr>
  </w:style>
  <w:style w:type="paragraph" w:customStyle="1" w:styleId="StepHead">
    <w:name w:val="Step Head"/>
    <w:basedOn w:val="Normal"/>
    <w:next w:val="BodyTextL25"/>
    <w:qFormat/>
    <w:rsid w:val="002C475E"/>
    <w:pPr>
      <w:keepNext/>
      <w:numPr>
        <w:ilvl w:val="1"/>
        <w:numId w:val="2"/>
      </w:numPr>
      <w:spacing w:before="240" w:after="120"/>
    </w:pPr>
    <w:rPr>
      <w:b/>
    </w:rPr>
  </w:style>
  <w:style w:type="paragraph" w:styleId="Header">
    <w:name w:val="header"/>
    <w:basedOn w:val="Normal"/>
    <w:link w:val="HeaderChar"/>
    <w:uiPriority w:val="99"/>
    <w:unhideWhenUsed/>
    <w:rsid w:val="0090659A"/>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659A"/>
  </w:style>
  <w:style w:type="paragraph" w:styleId="Footer">
    <w:name w:val="footer"/>
    <w:basedOn w:val="Normal"/>
    <w:link w:val="FooterChar"/>
    <w:autoRedefine/>
    <w:uiPriority w:val="99"/>
    <w:unhideWhenUsed/>
    <w:rsid w:val="00163164"/>
    <w:pPr>
      <w:tabs>
        <w:tab w:val="right" w:pos="10080"/>
      </w:tabs>
      <w:spacing w:after="0" w:line="240" w:lineRule="auto"/>
    </w:pPr>
    <w:rPr>
      <w:sz w:val="16"/>
      <w:lang w:val="x-none" w:eastAsia="x-none"/>
    </w:rPr>
  </w:style>
  <w:style w:type="character" w:customStyle="1" w:styleId="FooterChar">
    <w:name w:val="Footer Char"/>
    <w:link w:val="Footer"/>
    <w:uiPriority w:val="99"/>
    <w:rsid w:val="00163164"/>
    <w:rPr>
      <w:sz w:val="16"/>
      <w:szCs w:val="22"/>
    </w:rPr>
  </w:style>
  <w:style w:type="paragraph" w:styleId="BalloonText">
    <w:name w:val="Balloon Text"/>
    <w:basedOn w:val="Normal"/>
    <w:link w:val="BalloonTextChar"/>
    <w:uiPriority w:val="99"/>
    <w:semiHidden/>
    <w:unhideWhenUsed/>
    <w:rsid w:val="0090659A"/>
    <w:pPr>
      <w:spacing w:after="0" w:line="240" w:lineRule="auto"/>
    </w:pPr>
    <w:rPr>
      <w:rFonts w:ascii="Tahoma" w:hAnsi="Tahoma"/>
      <w:sz w:val="16"/>
      <w:szCs w:val="16"/>
      <w:lang w:val="x-none" w:eastAsia="x-none"/>
    </w:rPr>
  </w:style>
  <w:style w:type="character" w:customStyle="1" w:styleId="BalloonTextChar">
    <w:name w:val="Balloon Text Char"/>
    <w:link w:val="BalloonText"/>
    <w:uiPriority w:val="99"/>
    <w:semiHidden/>
    <w:rsid w:val="0090659A"/>
    <w:rPr>
      <w:rFonts w:ascii="Tahoma" w:hAnsi="Tahoma" w:cs="Tahoma"/>
      <w:sz w:val="16"/>
      <w:szCs w:val="16"/>
    </w:rPr>
  </w:style>
  <w:style w:type="paragraph" w:customStyle="1" w:styleId="BodyText1">
    <w:name w:val="Body Text1"/>
    <w:basedOn w:val="Normal"/>
    <w:qFormat/>
    <w:rsid w:val="00596998"/>
    <w:pPr>
      <w:spacing w:line="240" w:lineRule="auto"/>
    </w:pPr>
    <w:rPr>
      <w:sz w:val="20"/>
    </w:rPr>
  </w:style>
  <w:style w:type="paragraph" w:customStyle="1" w:styleId="TableText">
    <w:name w:val="Table Text"/>
    <w:basedOn w:val="Normal"/>
    <w:link w:val="TableTextChar"/>
    <w:qFormat/>
    <w:rsid w:val="00097163"/>
    <w:pPr>
      <w:keepNext/>
      <w:spacing w:line="240" w:lineRule="auto"/>
    </w:pPr>
    <w:rPr>
      <w:sz w:val="20"/>
      <w:szCs w:val="20"/>
    </w:rPr>
  </w:style>
  <w:style w:type="character" w:customStyle="1" w:styleId="TableTextChar">
    <w:name w:val="Table Text Char"/>
    <w:link w:val="TableText"/>
    <w:rsid w:val="00097163"/>
  </w:style>
  <w:style w:type="table" w:styleId="TableGrid">
    <w:name w:val="Table Grid"/>
    <w:basedOn w:val="TableNormal"/>
    <w:uiPriority w:val="59"/>
    <w:rsid w:val="005D35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Normal"/>
    <w:qFormat/>
    <w:rsid w:val="00097163"/>
    <w:pPr>
      <w:keepNext/>
      <w:spacing w:before="120" w:after="120"/>
      <w:jc w:val="center"/>
    </w:pPr>
    <w:rPr>
      <w:b/>
      <w:sz w:val="20"/>
    </w:rPr>
  </w:style>
  <w:style w:type="paragraph" w:customStyle="1" w:styleId="Bulletlevel1">
    <w:name w:val="Bullet level 1"/>
    <w:basedOn w:val="Normal"/>
    <w:qFormat/>
    <w:rsid w:val="00AC507D"/>
    <w:pPr>
      <w:numPr>
        <w:numId w:val="1"/>
      </w:numPr>
    </w:pPr>
    <w:rPr>
      <w:sz w:val="20"/>
    </w:rPr>
  </w:style>
  <w:style w:type="paragraph" w:customStyle="1" w:styleId="Bulletlevel2">
    <w:name w:val="Bullet level 2"/>
    <w:basedOn w:val="Normal"/>
    <w:qFormat/>
    <w:rsid w:val="00AC507D"/>
    <w:pPr>
      <w:numPr>
        <w:ilvl w:val="1"/>
        <w:numId w:val="1"/>
      </w:numPr>
    </w:pPr>
    <w:rPr>
      <w:sz w:val="20"/>
    </w:rPr>
  </w:style>
  <w:style w:type="paragraph" w:customStyle="1" w:styleId="InstNoteRed">
    <w:name w:val="Inst Note Red"/>
    <w:basedOn w:val="BodyText1"/>
    <w:next w:val="BodyText1"/>
    <w:qFormat/>
    <w:rsid w:val="00FD33AB"/>
    <w:rPr>
      <w:color w:val="FF0000"/>
    </w:rPr>
  </w:style>
  <w:style w:type="paragraph" w:customStyle="1" w:styleId="PartHead">
    <w:name w:val="Part Head"/>
    <w:basedOn w:val="ListParagraph"/>
    <w:next w:val="BodyTextL25"/>
    <w:qFormat/>
    <w:rsid w:val="002C475E"/>
    <w:pPr>
      <w:keepNext/>
      <w:numPr>
        <w:numId w:val="2"/>
      </w:numPr>
      <w:spacing w:before="240"/>
      <w:outlineLvl w:val="0"/>
    </w:pPr>
    <w:rPr>
      <w:b/>
      <w:sz w:val="28"/>
    </w:rPr>
  </w:style>
  <w:style w:type="paragraph" w:customStyle="1" w:styleId="SubStepAlpha">
    <w:name w:val="SubStep Alpha"/>
    <w:basedOn w:val="Normal"/>
    <w:qFormat/>
    <w:rsid w:val="00D41566"/>
    <w:pPr>
      <w:numPr>
        <w:ilvl w:val="2"/>
        <w:numId w:val="2"/>
      </w:numPr>
      <w:spacing w:before="120" w:after="120" w:line="240" w:lineRule="auto"/>
    </w:pPr>
    <w:rPr>
      <w:sz w:val="20"/>
    </w:rPr>
  </w:style>
  <w:style w:type="paragraph" w:customStyle="1" w:styleId="CMD">
    <w:name w:val="CMD"/>
    <w:basedOn w:val="Normal"/>
    <w:qFormat/>
    <w:rsid w:val="003A19DC"/>
    <w:pPr>
      <w:spacing w:line="240" w:lineRule="auto"/>
      <w:ind w:left="720"/>
    </w:pPr>
    <w:rPr>
      <w:rFonts w:ascii="Courier New" w:hAnsi="Courier New"/>
      <w:sz w:val="20"/>
    </w:rPr>
  </w:style>
  <w:style w:type="paragraph" w:customStyle="1" w:styleId="BodyTextL50">
    <w:name w:val="Body Text L50"/>
    <w:basedOn w:val="Normal"/>
    <w:qFormat/>
    <w:rsid w:val="00853418"/>
    <w:pPr>
      <w:spacing w:before="120" w:line="240" w:lineRule="auto"/>
      <w:ind w:left="720"/>
    </w:pPr>
    <w:rPr>
      <w:sz w:val="20"/>
    </w:rPr>
  </w:style>
  <w:style w:type="paragraph" w:customStyle="1" w:styleId="BodyTextL25">
    <w:name w:val="Body Text L25"/>
    <w:basedOn w:val="BodyText1"/>
    <w:link w:val="BodyTextL25Char"/>
    <w:qFormat/>
    <w:rsid w:val="00596998"/>
    <w:pPr>
      <w:spacing w:before="120" w:after="120"/>
      <w:ind w:left="360"/>
    </w:pPr>
    <w:rPr>
      <w:lang w:val="x-none" w:eastAsia="x-none"/>
    </w:rPr>
  </w:style>
  <w:style w:type="paragraph" w:customStyle="1" w:styleId="InstNoteRedL50">
    <w:name w:val="Inst Note Red L50"/>
    <w:basedOn w:val="InstNoteRed"/>
    <w:next w:val="BodyText1"/>
    <w:qFormat/>
    <w:rsid w:val="0052400A"/>
    <w:pPr>
      <w:spacing w:before="120" w:after="120"/>
      <w:ind w:left="720"/>
    </w:pPr>
  </w:style>
  <w:style w:type="paragraph" w:customStyle="1" w:styleId="DevConfigs">
    <w:name w:val="DevConfigs"/>
    <w:basedOn w:val="Normal"/>
    <w:qFormat/>
    <w:rsid w:val="00215665"/>
    <w:pPr>
      <w:spacing w:before="0" w:after="0"/>
    </w:pPr>
    <w:rPr>
      <w:rFonts w:ascii="Courier New" w:hAnsi="Courier New"/>
      <w:sz w:val="20"/>
    </w:rPr>
  </w:style>
  <w:style w:type="paragraph" w:customStyle="1" w:styleId="Visual">
    <w:name w:val="Visual"/>
    <w:basedOn w:val="Normal"/>
    <w:qFormat/>
    <w:rsid w:val="00C44DB7"/>
    <w:pPr>
      <w:spacing w:before="240" w:after="240"/>
      <w:jc w:val="center"/>
    </w:pPr>
  </w:style>
  <w:style w:type="paragraph" w:styleId="DocumentMap">
    <w:name w:val="Document Map"/>
    <w:basedOn w:val="Normal"/>
    <w:link w:val="DocumentMapChar"/>
    <w:uiPriority w:val="99"/>
    <w:semiHidden/>
    <w:unhideWhenUsed/>
    <w:rsid w:val="00AB758A"/>
    <w:pPr>
      <w:spacing w:after="0" w:line="240" w:lineRule="auto"/>
    </w:pPr>
    <w:rPr>
      <w:rFonts w:ascii="Tahoma" w:hAnsi="Tahoma"/>
      <w:sz w:val="16"/>
      <w:szCs w:val="16"/>
      <w:lang w:val="x-none" w:eastAsia="x-none"/>
    </w:rPr>
  </w:style>
  <w:style w:type="character" w:customStyle="1" w:styleId="DocumentMapChar">
    <w:name w:val="Document Map Char"/>
    <w:link w:val="DocumentMap"/>
    <w:uiPriority w:val="99"/>
    <w:semiHidden/>
    <w:rsid w:val="00AB758A"/>
    <w:rPr>
      <w:rFonts w:ascii="Tahoma" w:hAnsi="Tahoma" w:cs="Tahoma"/>
      <w:sz w:val="16"/>
      <w:szCs w:val="16"/>
    </w:rPr>
  </w:style>
  <w:style w:type="character" w:customStyle="1" w:styleId="LabTitleInstVersred">
    <w:name w:val="Lab Title Inst Vers (red)"/>
    <w:uiPriority w:val="1"/>
    <w:qFormat/>
    <w:rsid w:val="00406554"/>
    <w:rPr>
      <w:rFonts w:ascii="Arial" w:hAnsi="Arial"/>
      <w:b/>
      <w:color w:val="FF0000"/>
      <w:sz w:val="32"/>
    </w:rPr>
  </w:style>
  <w:style w:type="character" w:customStyle="1" w:styleId="AnswerGray">
    <w:name w:val="Answer Gray"/>
    <w:uiPriority w:val="1"/>
    <w:qFormat/>
    <w:rsid w:val="004D682B"/>
    <w:rPr>
      <w:rFonts w:ascii="Arial" w:hAnsi="Arial"/>
      <w:sz w:val="20"/>
      <w:bdr w:val="none" w:sz="0" w:space="0" w:color="auto"/>
      <w:shd w:val="clear" w:color="auto" w:fill="BFBFBF"/>
    </w:rPr>
  </w:style>
  <w:style w:type="character" w:customStyle="1" w:styleId="LabSectionGray">
    <w:name w:val="Lab Section Gray"/>
    <w:uiPriority w:val="1"/>
    <w:qFormat/>
    <w:rsid w:val="003559CC"/>
    <w:rPr>
      <w:rFonts w:ascii="Arial" w:hAnsi="Arial"/>
      <w:sz w:val="24"/>
      <w:bdr w:val="none" w:sz="0" w:space="0" w:color="auto"/>
      <w:shd w:val="clear" w:color="auto" w:fill="BFBFBF"/>
    </w:rPr>
  </w:style>
  <w:style w:type="paragraph" w:customStyle="1" w:styleId="SubStepNum">
    <w:name w:val="SubStep Num"/>
    <w:basedOn w:val="SubStepAlpha"/>
    <w:qFormat/>
    <w:rsid w:val="002C475E"/>
    <w:pPr>
      <w:numPr>
        <w:ilvl w:val="3"/>
      </w:numPr>
    </w:pPr>
  </w:style>
  <w:style w:type="table" w:customStyle="1" w:styleId="LightList-Accent11">
    <w:name w:val="Light List - Accent 11"/>
    <w:basedOn w:val="TableNormal"/>
    <w:uiPriority w:val="61"/>
    <w:rsid w:val="00915986"/>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TableNormal"/>
    <w:uiPriority w:val="99"/>
    <w:qFormat/>
    <w:rsid w:val="00E87D62"/>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F06FDD"/>
    <w:rPr>
      <w:rFonts w:ascii="Courier New" w:hAnsi="Courier New"/>
      <w:color w:val="auto"/>
      <w:sz w:val="20"/>
      <w:bdr w:val="none" w:sz="0" w:space="0" w:color="auto"/>
      <w:shd w:val="clear" w:color="auto" w:fill="BFBFBF"/>
    </w:rPr>
  </w:style>
  <w:style w:type="numbering" w:customStyle="1" w:styleId="BulletList">
    <w:name w:val="Bullet_List"/>
    <w:basedOn w:val="NoList"/>
    <w:uiPriority w:val="99"/>
    <w:rsid w:val="00AC507D"/>
    <w:pPr>
      <w:numPr>
        <w:numId w:val="1"/>
      </w:numPr>
    </w:pPr>
  </w:style>
  <w:style w:type="numbering" w:customStyle="1" w:styleId="PartStepSubStepList">
    <w:name w:val="Part_Step_SubStep_List"/>
    <w:basedOn w:val="NoList"/>
    <w:uiPriority w:val="99"/>
    <w:rsid w:val="002C475E"/>
    <w:pPr>
      <w:numPr>
        <w:numId w:val="8"/>
      </w:numPr>
    </w:pPr>
  </w:style>
  <w:style w:type="paragraph" w:customStyle="1" w:styleId="CMDOutput">
    <w:name w:val="CMD Output"/>
    <w:basedOn w:val="CMD"/>
    <w:qFormat/>
    <w:rsid w:val="00215665"/>
    <w:rPr>
      <w:sz w:val="18"/>
    </w:rPr>
  </w:style>
  <w:style w:type="paragraph" w:customStyle="1" w:styleId="InstNoteRedL25">
    <w:name w:val="Inst Note Red L25"/>
    <w:basedOn w:val="BodyTextL25"/>
    <w:next w:val="BodyTextL25"/>
    <w:qFormat/>
    <w:rsid w:val="00FD33AB"/>
    <w:rPr>
      <w:color w:val="FF0000"/>
    </w:rPr>
  </w:style>
  <w:style w:type="paragraph" w:styleId="ListParagraph">
    <w:name w:val="List Paragraph"/>
    <w:basedOn w:val="Normal"/>
    <w:uiPriority w:val="34"/>
    <w:semiHidden/>
    <w:unhideWhenUsed/>
    <w:qFormat/>
    <w:rsid w:val="0034455D"/>
    <w:pPr>
      <w:ind w:left="720"/>
    </w:pPr>
  </w:style>
  <w:style w:type="paragraph" w:customStyle="1" w:styleId="BodyTextL25Bold">
    <w:name w:val="Body Text L25 Bold"/>
    <w:basedOn w:val="BodyTextL25"/>
    <w:qFormat/>
    <w:rsid w:val="00AC507D"/>
    <w:rPr>
      <w:b/>
    </w:rPr>
  </w:style>
  <w:style w:type="paragraph" w:styleId="HTMLPreformatted">
    <w:name w:val="HTML Preformatted"/>
    <w:basedOn w:val="Normal"/>
    <w:link w:val="HTMLPreformattedChar"/>
    <w:uiPriority w:val="99"/>
    <w:semiHidden/>
    <w:unhideWhenUsed/>
    <w:rsid w:val="00C649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sz w:val="20"/>
      <w:szCs w:val="20"/>
      <w:lang w:val="x-none" w:eastAsia="x-none"/>
    </w:rPr>
  </w:style>
  <w:style w:type="character" w:customStyle="1" w:styleId="HTMLPreformattedChar">
    <w:name w:val="HTML Preformatted Char"/>
    <w:link w:val="HTMLPreformatted"/>
    <w:uiPriority w:val="99"/>
    <w:semiHidden/>
    <w:rsid w:val="00C6495E"/>
    <w:rPr>
      <w:rFonts w:ascii="Courier New" w:eastAsia="Times New Roman" w:hAnsi="Courier New" w:cs="Courier New"/>
    </w:rPr>
  </w:style>
  <w:style w:type="character" w:styleId="CommentReference">
    <w:name w:val="annotation reference"/>
    <w:uiPriority w:val="99"/>
    <w:semiHidden/>
    <w:unhideWhenUsed/>
    <w:rsid w:val="000B2344"/>
    <w:rPr>
      <w:sz w:val="16"/>
      <w:szCs w:val="16"/>
    </w:rPr>
  </w:style>
  <w:style w:type="paragraph" w:styleId="CommentText">
    <w:name w:val="annotation text"/>
    <w:basedOn w:val="Normal"/>
    <w:link w:val="CommentTextChar"/>
    <w:uiPriority w:val="99"/>
    <w:semiHidden/>
    <w:unhideWhenUsed/>
    <w:rsid w:val="000B2344"/>
    <w:rPr>
      <w:sz w:val="20"/>
      <w:szCs w:val="20"/>
    </w:rPr>
  </w:style>
  <w:style w:type="character" w:customStyle="1" w:styleId="CommentTextChar">
    <w:name w:val="Comment Text Char"/>
    <w:basedOn w:val="DefaultParagraphFont"/>
    <w:link w:val="CommentText"/>
    <w:uiPriority w:val="99"/>
    <w:semiHidden/>
    <w:rsid w:val="000B2344"/>
  </w:style>
  <w:style w:type="paragraph" w:styleId="CommentSubject">
    <w:name w:val="annotation subject"/>
    <w:basedOn w:val="CommentText"/>
    <w:next w:val="CommentText"/>
    <w:link w:val="CommentSubjectChar"/>
    <w:uiPriority w:val="99"/>
    <w:semiHidden/>
    <w:unhideWhenUsed/>
    <w:rsid w:val="000B2344"/>
    <w:rPr>
      <w:b/>
      <w:bCs/>
      <w:lang w:val="x-none" w:eastAsia="x-none"/>
    </w:rPr>
  </w:style>
  <w:style w:type="character" w:customStyle="1" w:styleId="CommentSubjectChar">
    <w:name w:val="Comment Subject Char"/>
    <w:link w:val="CommentSubject"/>
    <w:uiPriority w:val="99"/>
    <w:semiHidden/>
    <w:rsid w:val="000B2344"/>
    <w:rPr>
      <w:b/>
      <w:bCs/>
    </w:rPr>
  </w:style>
  <w:style w:type="paragraph" w:customStyle="1" w:styleId="ReflectionQ">
    <w:name w:val="Reflection Q"/>
    <w:basedOn w:val="BodyTextL25"/>
    <w:qFormat/>
    <w:rsid w:val="00596998"/>
    <w:pPr>
      <w:numPr>
        <w:ilvl w:val="1"/>
        <w:numId w:val="4"/>
      </w:numPr>
    </w:pPr>
  </w:style>
  <w:style w:type="numbering" w:customStyle="1" w:styleId="SectionList">
    <w:name w:val="Section_List"/>
    <w:basedOn w:val="NoList"/>
    <w:uiPriority w:val="99"/>
    <w:rsid w:val="00596998"/>
    <w:pPr>
      <w:numPr>
        <w:numId w:val="4"/>
      </w:numPr>
    </w:pPr>
  </w:style>
  <w:style w:type="paragraph" w:styleId="Index2">
    <w:name w:val="index 2"/>
    <w:basedOn w:val="Normal"/>
    <w:next w:val="Normal"/>
    <w:autoRedefine/>
    <w:semiHidden/>
    <w:rsid w:val="00B72F6C"/>
    <w:pPr>
      <w:spacing w:before="0" w:after="0" w:line="240" w:lineRule="auto"/>
      <w:ind w:left="480" w:hanging="240"/>
    </w:pPr>
    <w:rPr>
      <w:rFonts w:eastAsia="Times New Roman"/>
      <w:sz w:val="20"/>
      <w:szCs w:val="24"/>
    </w:rPr>
  </w:style>
  <w:style w:type="character" w:styleId="Hyperlink">
    <w:name w:val="Hyperlink"/>
    <w:uiPriority w:val="99"/>
    <w:unhideWhenUsed/>
    <w:rsid w:val="004D3A75"/>
    <w:rPr>
      <w:color w:val="0000FF"/>
      <w:u w:val="single"/>
    </w:rPr>
  </w:style>
  <w:style w:type="character" w:styleId="FollowedHyperlink">
    <w:name w:val="FollowedHyperlink"/>
    <w:uiPriority w:val="99"/>
    <w:semiHidden/>
    <w:unhideWhenUsed/>
    <w:rsid w:val="00792113"/>
    <w:rPr>
      <w:color w:val="800080"/>
      <w:u w:val="single"/>
    </w:rPr>
  </w:style>
  <w:style w:type="character" w:customStyle="1" w:styleId="BodyTextL25Char">
    <w:name w:val="Body Text L25 Char"/>
    <w:link w:val="BodyTextL25"/>
    <w:rsid w:val="00F027B0"/>
    <w:rPr>
      <w:szCs w:val="22"/>
    </w:rPr>
  </w:style>
  <w:style w:type="character" w:styleId="UnresolvedMention">
    <w:name w:val="Unresolved Mention"/>
    <w:basedOn w:val="DefaultParagraphFont"/>
    <w:uiPriority w:val="99"/>
    <w:semiHidden/>
    <w:unhideWhenUsed/>
    <w:rsid w:val="00D22C6E"/>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029111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header" Target="header2.xml"/><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customXml" Target="../customXml/item1.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fontTable" Target="fontTable.xml"/><Relationship Id="rId1" Type="http://schemas.microsoft.com/office/2006/relationships/keyMapCustomizations" Target="customizations.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header" Target="header1.xml"/><Relationship Id="rId40"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8" Type="http://schemas.openxmlformats.org/officeDocument/2006/relationships/endnotes" Target="endnotes.xml"/><Relationship Id="rId3" Type="http://schemas.openxmlformats.org/officeDocument/2006/relationships/numbering" Target="numbering.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2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AFA7C97-2602-4FE4-A4A1-BF18AEB1A5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16</Pages>
  <Words>1340</Words>
  <Characters>8234</Characters>
  <Application>Microsoft Office Word</Application>
  <DocSecurity>0</DocSecurity>
  <Lines>205</Lines>
  <Paragraphs>187</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9387</CharactersWithSpaces>
  <SharedDoc>false</SharedDoc>
  <HLinks>
    <vt:vector size="6" baseType="variant">
      <vt:variant>
        <vt:i4>6225946</vt:i4>
      </vt:variant>
      <vt:variant>
        <vt:i4>0</vt:i4>
      </vt:variant>
      <vt:variant>
        <vt:i4>0</vt:i4>
      </vt:variant>
      <vt:variant>
        <vt:i4>5</vt:i4>
      </vt:variant>
      <vt:variant>
        <vt:lpwstr>http://www.wireshark.org/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Cisco Systems</dc:creator>
  <cp:lastModifiedBy>Sukyi</cp:lastModifiedBy>
  <cp:revision>2</cp:revision>
  <cp:lastPrinted>2015-07-07T23:23:00Z</cp:lastPrinted>
  <dcterms:created xsi:type="dcterms:W3CDTF">2018-01-12T22:53:00Z</dcterms:created>
  <dcterms:modified xsi:type="dcterms:W3CDTF">2018-01-12T22:53:00Z</dcterms:modified>
</cp:coreProperties>
</file>